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BA39C" w14:textId="14FF37EE" w:rsidR="00695A77" w:rsidRPr="00996530" w:rsidRDefault="00996530" w:rsidP="00996530">
      <w:pPr>
        <w:pStyle w:val="Heading1"/>
        <w:spacing w:before="91"/>
        <w:jc w:val="center"/>
        <w:rPr>
          <w:rFonts w:ascii="Times New Roman" w:hAnsi="Times New Roman" w:cs="Times New Roman"/>
          <w:b/>
          <w:bCs/>
          <w:color w:val="auto"/>
          <w:sz w:val="28"/>
          <w:szCs w:val="28"/>
        </w:rPr>
      </w:pPr>
      <w:bookmarkStart w:id="0" w:name="Senior_Community_Service_Employment_Prog"/>
      <w:bookmarkEnd w:id="0"/>
      <w:r w:rsidRPr="00996530">
        <w:rPr>
          <w:rFonts w:ascii="Times New Roman" w:hAnsi="Times New Roman" w:cs="Times New Roman"/>
          <w:b/>
          <w:bCs/>
          <w:color w:val="auto"/>
          <w:sz w:val="28"/>
          <w:szCs w:val="28"/>
        </w:rPr>
        <w:t>Senior Community Service Employment Program (SCSEP) Programmatic Assurances</w:t>
      </w:r>
    </w:p>
    <w:p w14:paraId="78A3BFAC" w14:textId="77777777" w:rsidR="00996530" w:rsidRDefault="00996530" w:rsidP="00996530">
      <w:pPr>
        <w:pStyle w:val="BodyText"/>
        <w:ind w:right="122"/>
      </w:pPr>
    </w:p>
    <w:p w14:paraId="216B6539" w14:textId="4CB5E1C9" w:rsidR="00996530" w:rsidRDefault="00996530" w:rsidP="00996530">
      <w:pPr>
        <w:pStyle w:val="BodyText"/>
        <w:ind w:right="122"/>
      </w:pPr>
      <w:r>
        <w:t>You must certify that you will conform to these assurances throughout the period of the grant by checking each of the assurances below. These assurances apply fully to any sub-recipient, local project, or grantee staff involved in the delivery of services. Please provide an explanation for any unchecked boxes.</w:t>
      </w:r>
    </w:p>
    <w:p w14:paraId="39B9F252" w14:textId="77777777" w:rsidR="00996530" w:rsidRDefault="00996530" w:rsidP="00996530">
      <w:pPr>
        <w:pStyle w:val="BodyText"/>
        <w:spacing w:before="1"/>
      </w:pPr>
    </w:p>
    <w:p w14:paraId="64A7BC10" w14:textId="56669DA0" w:rsidR="00996530" w:rsidRDefault="00996530" w:rsidP="00996530">
      <w:pPr>
        <w:pStyle w:val="BodyText"/>
        <w:spacing w:before="1"/>
      </w:pPr>
      <w:r>
        <w:rPr>
          <w:u w:val="single"/>
        </w:rPr>
        <w:t>Recruitment and Selection of Participants</w:t>
      </w:r>
    </w:p>
    <w:p w14:paraId="11E69219" w14:textId="77777777" w:rsidR="00996530" w:rsidRDefault="00996530" w:rsidP="00996530">
      <w:pPr>
        <w:pStyle w:val="BodyText"/>
        <w:rPr>
          <w:sz w:val="16"/>
        </w:rPr>
      </w:pPr>
    </w:p>
    <w:p w14:paraId="557F8C38" w14:textId="77777777" w:rsidR="00996530" w:rsidRDefault="00996530" w:rsidP="00996530">
      <w:pPr>
        <w:pStyle w:val="BodyText"/>
        <w:spacing w:before="92"/>
        <w:ind w:left="720" w:right="746"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De</w:t>
      </w:r>
      <w:r>
        <w:t>v</w:t>
      </w:r>
      <w:r>
        <w:rPr>
          <w:spacing w:val="-1"/>
        </w:rPr>
        <w:t>e</w:t>
      </w:r>
      <w:r>
        <w:t xml:space="preserve">lop </w:t>
      </w:r>
      <w:r>
        <w:rPr>
          <w:spacing w:val="-1"/>
        </w:rPr>
        <w:t>a</w:t>
      </w:r>
      <w:r>
        <w:t>nd impl</w:t>
      </w:r>
      <w:r>
        <w:rPr>
          <w:spacing w:val="-1"/>
        </w:rPr>
        <w:t>e</w:t>
      </w:r>
      <w:r>
        <w:t>m</w:t>
      </w:r>
      <w:r>
        <w:rPr>
          <w:spacing w:val="-1"/>
        </w:rPr>
        <w:t>e</w:t>
      </w:r>
      <w:r>
        <w:t>nt m</w:t>
      </w:r>
      <w:r>
        <w:rPr>
          <w:spacing w:val="-1"/>
        </w:rPr>
        <w:t>e</w:t>
      </w:r>
      <w:r>
        <w:t xml:space="preserve">thods to </w:t>
      </w:r>
      <w:r>
        <w:rPr>
          <w:spacing w:val="-1"/>
        </w:rPr>
        <w:t>recr</w:t>
      </w:r>
      <w:r>
        <w:t xml:space="preserve">uit </w:t>
      </w:r>
      <w:r>
        <w:rPr>
          <w:spacing w:val="-1"/>
        </w:rPr>
        <w:t>a</w:t>
      </w:r>
      <w:r>
        <w:t>nd s</w:t>
      </w:r>
      <w:r>
        <w:rPr>
          <w:spacing w:val="1"/>
        </w:rPr>
        <w:t>e</w:t>
      </w:r>
      <w:r>
        <w:t>l</w:t>
      </w:r>
      <w:r>
        <w:rPr>
          <w:spacing w:val="-1"/>
        </w:rPr>
        <w:t>ec</w:t>
      </w:r>
      <w:r>
        <w:t xml:space="preserve">t </w:t>
      </w:r>
      <w:r>
        <w:rPr>
          <w:spacing w:val="-1"/>
        </w:rPr>
        <w:t>e</w:t>
      </w:r>
      <w:r>
        <w:t>li</w:t>
      </w:r>
      <w:r>
        <w:rPr>
          <w:spacing w:val="-3"/>
        </w:rPr>
        <w:t>g</w:t>
      </w:r>
      <w:r>
        <w:t>ible p</w:t>
      </w:r>
      <w:r>
        <w:rPr>
          <w:spacing w:val="-1"/>
        </w:rPr>
        <w:t>ar</w:t>
      </w:r>
      <w:r>
        <w:t>ti</w:t>
      </w:r>
      <w:r>
        <w:rPr>
          <w:spacing w:val="-1"/>
        </w:rPr>
        <w:t>c</w:t>
      </w:r>
      <w:r>
        <w:t>ip</w:t>
      </w:r>
      <w:r>
        <w:rPr>
          <w:spacing w:val="-1"/>
        </w:rPr>
        <w:t>a</w:t>
      </w:r>
      <w:r>
        <w:t xml:space="preserve">nts </w:t>
      </w:r>
      <w:r>
        <w:rPr>
          <w:spacing w:val="2"/>
        </w:rPr>
        <w:t>t</w:t>
      </w:r>
      <w:r>
        <w:t xml:space="preserve">o </w:t>
      </w:r>
      <w:r>
        <w:rPr>
          <w:spacing w:val="-1"/>
        </w:rPr>
        <w:t>a</w:t>
      </w:r>
      <w:r>
        <w:t>ss</w:t>
      </w:r>
      <w:r>
        <w:rPr>
          <w:spacing w:val="-1"/>
        </w:rPr>
        <w:t>ur</w:t>
      </w:r>
      <w:r>
        <w:t>e maximum participation in the program.</w:t>
      </w:r>
    </w:p>
    <w:p w14:paraId="19331098" w14:textId="77777777" w:rsidR="00996530" w:rsidRDefault="00996530" w:rsidP="00996530">
      <w:pPr>
        <w:pStyle w:val="BodyText"/>
        <w:rPr>
          <w:sz w:val="16"/>
        </w:rPr>
      </w:pPr>
    </w:p>
    <w:p w14:paraId="57105F4C" w14:textId="77777777" w:rsidR="00996530" w:rsidRDefault="00996530" w:rsidP="00996530">
      <w:pPr>
        <w:pStyle w:val="BodyText"/>
        <w:spacing w:before="92" w:line="259" w:lineRule="auto"/>
        <w:ind w:left="719" w:right="459"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U</w:t>
      </w:r>
      <w:r>
        <w:t>se in</w:t>
      </w:r>
      <w:r>
        <w:rPr>
          <w:spacing w:val="-1"/>
        </w:rPr>
        <w:t>c</w:t>
      </w:r>
      <w:r>
        <w:t>ome d</w:t>
      </w:r>
      <w:r>
        <w:rPr>
          <w:spacing w:val="-1"/>
        </w:rPr>
        <w:t>ef</w:t>
      </w:r>
      <w:r>
        <w:t xml:space="preserve">initions </w:t>
      </w:r>
      <w:r>
        <w:rPr>
          <w:spacing w:val="-1"/>
        </w:rPr>
        <w:t>a</w:t>
      </w:r>
      <w:r>
        <w:t>nd in</w:t>
      </w:r>
      <w:r>
        <w:rPr>
          <w:spacing w:val="-1"/>
        </w:rPr>
        <w:t>c</w:t>
      </w:r>
      <w:r>
        <w:t>ome in</w:t>
      </w:r>
      <w:r>
        <w:rPr>
          <w:spacing w:val="-1"/>
        </w:rPr>
        <w:t>c</w:t>
      </w:r>
      <w:r>
        <w:t xml:space="preserve">lusions </w:t>
      </w:r>
      <w:r>
        <w:rPr>
          <w:spacing w:val="-1"/>
        </w:rPr>
        <w:t>a</w:t>
      </w:r>
      <w:r>
        <w:t xml:space="preserve">nd </w:t>
      </w:r>
      <w:r>
        <w:rPr>
          <w:spacing w:val="-1"/>
        </w:rPr>
        <w:t>e</w:t>
      </w:r>
      <w:r>
        <w:rPr>
          <w:spacing w:val="2"/>
        </w:rPr>
        <w:t>x</w:t>
      </w:r>
      <w:r>
        <w:rPr>
          <w:spacing w:val="-1"/>
        </w:rPr>
        <w:t>c</w:t>
      </w:r>
      <w:r>
        <w:t xml:space="preserve">lusions </w:t>
      </w:r>
      <w:r>
        <w:rPr>
          <w:spacing w:val="-1"/>
        </w:rPr>
        <w:t>f</w:t>
      </w:r>
      <w:r>
        <w:t>or SCS</w:t>
      </w:r>
      <w:r>
        <w:rPr>
          <w:spacing w:val="-1"/>
        </w:rPr>
        <w:t>E</w:t>
      </w:r>
      <w:r>
        <w:t xml:space="preserve">P </w:t>
      </w:r>
      <w:r>
        <w:rPr>
          <w:spacing w:val="-1"/>
        </w:rPr>
        <w:t>e</w:t>
      </w:r>
      <w:r>
        <w:rPr>
          <w:spacing w:val="-2"/>
        </w:rPr>
        <w:t>l</w:t>
      </w:r>
      <w:r>
        <w:t>i</w:t>
      </w:r>
      <w:r>
        <w:rPr>
          <w:spacing w:val="-3"/>
        </w:rPr>
        <w:t>g</w:t>
      </w:r>
      <w:r>
        <w:t>ibili</w:t>
      </w:r>
      <w:r>
        <w:rPr>
          <w:spacing w:val="2"/>
        </w:rPr>
        <w:t>t</w:t>
      </w:r>
      <w:r>
        <w:t xml:space="preserve">y </w:t>
      </w:r>
      <w:r>
        <w:rPr>
          <w:spacing w:val="-1"/>
        </w:rPr>
        <w:t xml:space="preserve">as </w:t>
      </w:r>
      <w:r>
        <w:t>described in TEGL No. 12-06 to determine and document participant eligibility.</w:t>
      </w:r>
    </w:p>
    <w:p w14:paraId="2A24DCC6" w14:textId="77777777" w:rsidR="00996530" w:rsidRDefault="00996530" w:rsidP="00996530">
      <w:pPr>
        <w:pStyle w:val="BodyText"/>
        <w:spacing w:before="162" w:line="256" w:lineRule="auto"/>
        <w:ind w:left="719" w:right="343"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De</w:t>
      </w:r>
      <w:r>
        <w:t>v</w:t>
      </w:r>
      <w:r>
        <w:rPr>
          <w:spacing w:val="-1"/>
        </w:rPr>
        <w:t>e</w:t>
      </w:r>
      <w:r>
        <w:t xml:space="preserve">lop </w:t>
      </w:r>
      <w:r>
        <w:rPr>
          <w:spacing w:val="-1"/>
        </w:rPr>
        <w:t>a</w:t>
      </w:r>
      <w:r>
        <w:t>nd impl</w:t>
      </w:r>
      <w:r>
        <w:rPr>
          <w:spacing w:val="-1"/>
        </w:rPr>
        <w:t>e</w:t>
      </w:r>
      <w:r>
        <w:t>m</w:t>
      </w:r>
      <w:r>
        <w:rPr>
          <w:spacing w:val="-1"/>
        </w:rPr>
        <w:t>e</w:t>
      </w:r>
      <w:r>
        <w:t>nt m</w:t>
      </w:r>
      <w:r>
        <w:rPr>
          <w:spacing w:val="-1"/>
        </w:rPr>
        <w:t>e</w:t>
      </w:r>
      <w:r>
        <w:t xml:space="preserve">thods to </w:t>
      </w:r>
      <w:r>
        <w:rPr>
          <w:spacing w:val="-1"/>
        </w:rPr>
        <w:t>recr</w:t>
      </w:r>
      <w:r>
        <w:t>uit mino</w:t>
      </w:r>
      <w:r>
        <w:rPr>
          <w:spacing w:val="-1"/>
        </w:rPr>
        <w:t>r</w:t>
      </w:r>
      <w:r>
        <w:t>i</w:t>
      </w:r>
      <w:r>
        <w:rPr>
          <w:spacing w:val="2"/>
        </w:rPr>
        <w:t>t</w:t>
      </w:r>
      <w:r>
        <w:t>y popul</w:t>
      </w:r>
      <w:r>
        <w:rPr>
          <w:spacing w:val="-1"/>
        </w:rPr>
        <w:t>a</w:t>
      </w:r>
      <w:r>
        <w:t xml:space="preserve">tions to </w:t>
      </w:r>
      <w:r>
        <w:rPr>
          <w:spacing w:val="-1"/>
        </w:rPr>
        <w:t>e</w:t>
      </w:r>
      <w:r>
        <w:t>nsu</w:t>
      </w:r>
      <w:r>
        <w:rPr>
          <w:spacing w:val="-1"/>
        </w:rPr>
        <w:t>r</w:t>
      </w:r>
      <w:r>
        <w:t xml:space="preserve">e </w:t>
      </w:r>
      <w:r>
        <w:rPr>
          <w:spacing w:val="-1"/>
        </w:rPr>
        <w:t>a</w:t>
      </w:r>
      <w:r>
        <w:t>t l</w:t>
      </w:r>
      <w:r>
        <w:rPr>
          <w:spacing w:val="-1"/>
        </w:rPr>
        <w:t>ea</w:t>
      </w:r>
      <w:r>
        <w:t>st proportional representation in your assigned service area as listed in the latest Minority Report.</w:t>
      </w:r>
    </w:p>
    <w:p w14:paraId="20C9E5EE" w14:textId="77777777" w:rsidR="00996530" w:rsidRDefault="00996530" w:rsidP="00996530">
      <w:pPr>
        <w:pStyle w:val="BodyText"/>
        <w:spacing w:before="168" w:line="256" w:lineRule="auto"/>
        <w:ind w:left="719"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De</w:t>
      </w:r>
      <w:r>
        <w:t>v</w:t>
      </w:r>
      <w:r>
        <w:rPr>
          <w:spacing w:val="-1"/>
        </w:rPr>
        <w:t>e</w:t>
      </w:r>
      <w:r>
        <w:t>lop</w:t>
      </w:r>
      <w:r>
        <w:rPr>
          <w:spacing w:val="-1"/>
        </w:rPr>
        <w:t xml:space="preserve"> a</w:t>
      </w:r>
      <w:r>
        <w:t>nd impl</w:t>
      </w:r>
      <w:r>
        <w:rPr>
          <w:spacing w:val="-1"/>
        </w:rPr>
        <w:t>e</w:t>
      </w:r>
      <w:r>
        <w:t>m</w:t>
      </w:r>
      <w:r>
        <w:rPr>
          <w:spacing w:val="-1"/>
        </w:rPr>
        <w:t>e</w:t>
      </w:r>
      <w:r>
        <w:t>nt st</w:t>
      </w:r>
      <w:r>
        <w:rPr>
          <w:spacing w:val="-1"/>
        </w:rPr>
        <w:t>ra</w:t>
      </w:r>
      <w:r>
        <w:t>t</w:t>
      </w:r>
      <w:r>
        <w:rPr>
          <w:spacing w:val="1"/>
        </w:rPr>
        <w:t>e</w:t>
      </w:r>
      <w:r>
        <w:rPr>
          <w:spacing w:val="-3"/>
        </w:rPr>
        <w:t>g</w:t>
      </w:r>
      <w:r>
        <w:t>i</w:t>
      </w:r>
      <w:r>
        <w:rPr>
          <w:spacing w:val="-1"/>
        </w:rPr>
        <w:t>e</w:t>
      </w:r>
      <w:r>
        <w:t xml:space="preserve">s to </w:t>
      </w:r>
      <w:r>
        <w:rPr>
          <w:spacing w:val="-1"/>
        </w:rPr>
        <w:t>recr</w:t>
      </w:r>
      <w:r>
        <w:t xml:space="preserve">uit </w:t>
      </w:r>
      <w:r>
        <w:rPr>
          <w:spacing w:val="-1"/>
        </w:rPr>
        <w:t>a</w:t>
      </w:r>
      <w:r>
        <w:t>ppli</w:t>
      </w:r>
      <w:r>
        <w:rPr>
          <w:spacing w:val="-1"/>
        </w:rPr>
        <w:t>ca</w:t>
      </w:r>
      <w:r>
        <w:t xml:space="preserve">nts </w:t>
      </w:r>
      <w:r>
        <w:rPr>
          <w:spacing w:val="-1"/>
        </w:rPr>
        <w:t>w</w:t>
      </w:r>
      <w:r>
        <w:t>ho h</w:t>
      </w:r>
      <w:r>
        <w:rPr>
          <w:spacing w:val="-1"/>
        </w:rPr>
        <w:t>a</w:t>
      </w:r>
      <w:r>
        <w:t xml:space="preserve">ve </w:t>
      </w:r>
      <w:r>
        <w:rPr>
          <w:spacing w:val="2"/>
        </w:rPr>
        <w:t>p</w:t>
      </w:r>
      <w:r>
        <w:rPr>
          <w:spacing w:val="-1"/>
        </w:rPr>
        <w:t>r</w:t>
      </w:r>
      <w:r>
        <w:t>io</w:t>
      </w:r>
      <w:r>
        <w:rPr>
          <w:spacing w:val="-1"/>
        </w:rPr>
        <w:t>r</w:t>
      </w:r>
      <w:r>
        <w:t>i</w:t>
      </w:r>
      <w:r>
        <w:rPr>
          <w:spacing w:val="2"/>
        </w:rPr>
        <w:t>t</w:t>
      </w:r>
      <w:r>
        <w:t xml:space="preserve">y </w:t>
      </w:r>
      <w:r>
        <w:rPr>
          <w:spacing w:val="2"/>
        </w:rPr>
        <w:t>o</w:t>
      </w:r>
      <w:r>
        <w:t>f s</w:t>
      </w:r>
      <w:r>
        <w:rPr>
          <w:spacing w:val="-1"/>
        </w:rPr>
        <w:t>er</w:t>
      </w:r>
      <w:r>
        <w:t>vi</w:t>
      </w:r>
      <w:r>
        <w:rPr>
          <w:spacing w:val="-1"/>
        </w:rPr>
        <w:t>c</w:t>
      </w:r>
      <w:r>
        <w:t xml:space="preserve">e </w:t>
      </w:r>
      <w:r>
        <w:rPr>
          <w:spacing w:val="-1"/>
        </w:rPr>
        <w:t xml:space="preserve">as </w:t>
      </w:r>
      <w:r>
        <w:t>defined in Older Americans Act section 518(b)(1)-(2) and by the VOW (Veterans Opportunity to Work) to Hire Heroes Act of 2011.</w:t>
      </w:r>
    </w:p>
    <w:p w14:paraId="47904693" w14:textId="77777777" w:rsidR="00996530" w:rsidRDefault="00996530" w:rsidP="00996530">
      <w:pPr>
        <w:pStyle w:val="BodyText"/>
        <w:ind w:left="720"/>
      </w:pPr>
    </w:p>
    <w:p w14:paraId="30657ADF" w14:textId="6F2DB547" w:rsidR="00996530" w:rsidRDefault="00996530" w:rsidP="00996530">
      <w:pPr>
        <w:pStyle w:val="BodyText"/>
        <w:ind w:left="720"/>
      </w:pPr>
      <w:r>
        <w:t>Individuals with priority are those who:</w:t>
      </w:r>
    </w:p>
    <w:p w14:paraId="40279AD2" w14:textId="77777777" w:rsidR="00996530" w:rsidRDefault="00996530" w:rsidP="00996530">
      <w:pPr>
        <w:pStyle w:val="BodyText"/>
        <w:numPr>
          <w:ilvl w:val="0"/>
          <w:numId w:val="2"/>
        </w:numPr>
      </w:pPr>
      <w:r w:rsidRPr="00996530">
        <w:t xml:space="preserve">Are covered </w:t>
      </w:r>
      <w:proofErr w:type="gramStart"/>
      <w:r w:rsidRPr="00996530">
        <w:t>persons</w:t>
      </w:r>
      <w:proofErr w:type="gramEnd"/>
      <w:r w:rsidRPr="00996530">
        <w:t xml:space="preserve"> in accordance with the VOW (covered persons who are SCSEP- eligible must receive services instead of or before all non-covered</w:t>
      </w:r>
      <w:r w:rsidRPr="00996530">
        <w:rPr>
          <w:spacing w:val="-8"/>
        </w:rPr>
        <w:t xml:space="preserve"> </w:t>
      </w:r>
      <w:r w:rsidRPr="00996530">
        <w:t>persons</w:t>
      </w:r>
      <w:proofErr w:type="gramStart"/>
      <w:r w:rsidRPr="00996530">
        <w:t>);</w:t>
      </w:r>
      <w:proofErr w:type="gramEnd"/>
    </w:p>
    <w:p w14:paraId="4A6B5403" w14:textId="77777777" w:rsidR="00996530" w:rsidRDefault="00996530" w:rsidP="00996530">
      <w:pPr>
        <w:pStyle w:val="BodyText"/>
        <w:numPr>
          <w:ilvl w:val="0"/>
          <w:numId w:val="2"/>
        </w:numPr>
      </w:pPr>
      <w:r w:rsidRPr="00996530">
        <w:t>Are 65 years or</w:t>
      </w:r>
      <w:r w:rsidRPr="00996530">
        <w:rPr>
          <w:spacing w:val="1"/>
        </w:rPr>
        <w:t xml:space="preserve"> </w:t>
      </w:r>
      <w:proofErr w:type="gramStart"/>
      <w:r w:rsidRPr="00996530">
        <w:t>older;</w:t>
      </w:r>
      <w:proofErr w:type="gramEnd"/>
    </w:p>
    <w:p w14:paraId="1282DC3F" w14:textId="77777777" w:rsidR="00996530" w:rsidRDefault="00996530" w:rsidP="00996530">
      <w:pPr>
        <w:pStyle w:val="BodyText"/>
        <w:numPr>
          <w:ilvl w:val="0"/>
          <w:numId w:val="2"/>
        </w:numPr>
      </w:pPr>
      <w:r w:rsidRPr="00996530">
        <w:t>Have a</w:t>
      </w:r>
      <w:r w:rsidRPr="00996530">
        <w:rPr>
          <w:spacing w:val="-3"/>
        </w:rPr>
        <w:t xml:space="preserve"> </w:t>
      </w:r>
      <w:proofErr w:type="gramStart"/>
      <w:r w:rsidRPr="00996530">
        <w:t>disability;</w:t>
      </w:r>
      <w:proofErr w:type="gramEnd"/>
    </w:p>
    <w:p w14:paraId="4148189B" w14:textId="77777777" w:rsidR="00996530" w:rsidRDefault="00996530" w:rsidP="00996530">
      <w:pPr>
        <w:pStyle w:val="BodyText"/>
        <w:numPr>
          <w:ilvl w:val="0"/>
          <w:numId w:val="2"/>
        </w:numPr>
      </w:pPr>
      <w:r w:rsidRPr="00996530">
        <w:t>Have limited English</w:t>
      </w:r>
      <w:r w:rsidRPr="00996530">
        <w:rPr>
          <w:spacing w:val="-2"/>
        </w:rPr>
        <w:t xml:space="preserve"> </w:t>
      </w:r>
      <w:proofErr w:type="gramStart"/>
      <w:r w:rsidRPr="00996530">
        <w:t>proficiency;</w:t>
      </w:r>
      <w:proofErr w:type="gramEnd"/>
    </w:p>
    <w:p w14:paraId="05E4C33C" w14:textId="77777777" w:rsidR="00996530" w:rsidRDefault="00996530" w:rsidP="00996530">
      <w:pPr>
        <w:pStyle w:val="BodyText"/>
        <w:numPr>
          <w:ilvl w:val="0"/>
          <w:numId w:val="2"/>
        </w:numPr>
      </w:pPr>
      <w:r w:rsidRPr="00996530">
        <w:t>Have low literacy</w:t>
      </w:r>
      <w:r w:rsidRPr="00996530">
        <w:rPr>
          <w:spacing w:val="-7"/>
        </w:rPr>
        <w:t xml:space="preserve"> </w:t>
      </w:r>
      <w:proofErr w:type="gramStart"/>
      <w:r w:rsidRPr="00996530">
        <w:t>skills;</w:t>
      </w:r>
      <w:proofErr w:type="gramEnd"/>
    </w:p>
    <w:p w14:paraId="34228EDE" w14:textId="77777777" w:rsidR="00996530" w:rsidRDefault="00996530" w:rsidP="00996530">
      <w:pPr>
        <w:pStyle w:val="BodyText"/>
        <w:numPr>
          <w:ilvl w:val="0"/>
          <w:numId w:val="2"/>
        </w:numPr>
      </w:pPr>
      <w:r w:rsidRPr="00996530">
        <w:t>Reside in a rural</w:t>
      </w:r>
      <w:r w:rsidRPr="00996530">
        <w:rPr>
          <w:spacing w:val="-1"/>
        </w:rPr>
        <w:t xml:space="preserve"> </w:t>
      </w:r>
      <w:proofErr w:type="gramStart"/>
      <w:r w:rsidRPr="00996530">
        <w:t>area;</w:t>
      </w:r>
      <w:proofErr w:type="gramEnd"/>
    </w:p>
    <w:p w14:paraId="2CCFABB9" w14:textId="77777777" w:rsidR="00996530" w:rsidRDefault="00996530" w:rsidP="00996530">
      <w:pPr>
        <w:pStyle w:val="BodyText"/>
        <w:numPr>
          <w:ilvl w:val="0"/>
          <w:numId w:val="2"/>
        </w:numPr>
      </w:pPr>
      <w:r w:rsidRPr="00996530">
        <w:t>Have low employment</w:t>
      </w:r>
      <w:r w:rsidRPr="00996530">
        <w:rPr>
          <w:spacing w:val="-3"/>
        </w:rPr>
        <w:t xml:space="preserve"> </w:t>
      </w:r>
      <w:proofErr w:type="gramStart"/>
      <w:r w:rsidRPr="00996530">
        <w:t>prospects;</w:t>
      </w:r>
      <w:proofErr w:type="gramEnd"/>
    </w:p>
    <w:p w14:paraId="35FBA037" w14:textId="77777777" w:rsidR="00996530" w:rsidRDefault="00996530" w:rsidP="00996530">
      <w:pPr>
        <w:pStyle w:val="BodyText"/>
        <w:numPr>
          <w:ilvl w:val="0"/>
          <w:numId w:val="2"/>
        </w:numPr>
      </w:pPr>
      <w:r w:rsidRPr="00996530">
        <w:t>Have failed to find employment after utilizing services provided under Title I of the Workforce Innovation and Opportunity Act</w:t>
      </w:r>
      <w:r w:rsidRPr="00996530">
        <w:rPr>
          <w:spacing w:val="-5"/>
        </w:rPr>
        <w:t xml:space="preserve"> </w:t>
      </w:r>
      <w:r w:rsidRPr="00996530">
        <w:t>(WIOA</w:t>
      </w:r>
      <w:proofErr w:type="gramStart"/>
      <w:r w:rsidRPr="00996530">
        <w:t>);</w:t>
      </w:r>
      <w:proofErr w:type="gramEnd"/>
    </w:p>
    <w:p w14:paraId="113E26D0" w14:textId="77777777" w:rsidR="00996530" w:rsidRDefault="00996530" w:rsidP="00996530">
      <w:pPr>
        <w:pStyle w:val="BodyText"/>
        <w:numPr>
          <w:ilvl w:val="0"/>
          <w:numId w:val="2"/>
        </w:numPr>
      </w:pPr>
      <w:r w:rsidRPr="00996530">
        <w:t>Are homeless or are at risk for homelessness;</w:t>
      </w:r>
      <w:r w:rsidRPr="00996530">
        <w:rPr>
          <w:spacing w:val="-4"/>
        </w:rPr>
        <w:t xml:space="preserve"> </w:t>
      </w:r>
      <w:r w:rsidRPr="00996530">
        <w:t>or</w:t>
      </w:r>
    </w:p>
    <w:p w14:paraId="51687BE2" w14:textId="6B387C7A" w:rsidR="00996530" w:rsidRDefault="00996530" w:rsidP="00996530">
      <w:pPr>
        <w:pStyle w:val="BodyText"/>
        <w:numPr>
          <w:ilvl w:val="0"/>
          <w:numId w:val="2"/>
        </w:numPr>
      </w:pPr>
      <w:r w:rsidRPr="00996530">
        <w:t>Are formerly incarcerated or on supervision from release from prison or jail within five years of the date of initial eligibility</w:t>
      </w:r>
      <w:r w:rsidRPr="00996530">
        <w:rPr>
          <w:spacing w:val="-12"/>
        </w:rPr>
        <w:t xml:space="preserve"> </w:t>
      </w:r>
      <w:r w:rsidRPr="00996530">
        <w:t>determination.</w:t>
      </w:r>
    </w:p>
    <w:p w14:paraId="08E8970A" w14:textId="1451CA48" w:rsidR="00996530" w:rsidRDefault="00996530" w:rsidP="00996530">
      <w:pPr>
        <w:pStyle w:val="BodyText"/>
        <w:spacing w:before="168" w:line="256" w:lineRule="auto"/>
        <w:ind w:left="360" w:hanging="360"/>
      </w:pPr>
      <w:r w:rsidRPr="00996530">
        <w:rPr>
          <w:u w:val="single"/>
        </w:rPr>
        <w:t>Assessment</w:t>
      </w:r>
    </w:p>
    <w:p w14:paraId="5DF6FEBF" w14:textId="77777777" w:rsidR="00996530" w:rsidRDefault="00996530" w:rsidP="00996530">
      <w:pPr>
        <w:pStyle w:val="BodyText"/>
        <w:spacing w:before="183"/>
        <w:ind w:left="360"/>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rPr>
          <w:spacing w:val="-1"/>
        </w:rPr>
        <w:t>A</w:t>
      </w:r>
      <w:r>
        <w:t>ss</w:t>
      </w:r>
      <w:r>
        <w:rPr>
          <w:spacing w:val="-1"/>
        </w:rPr>
        <w:t>e</w:t>
      </w:r>
      <w:r>
        <w:t>ss p</w:t>
      </w:r>
      <w:r>
        <w:rPr>
          <w:spacing w:val="-1"/>
        </w:rPr>
        <w:t>ar</w:t>
      </w:r>
      <w:r>
        <w:t>ti</w:t>
      </w:r>
      <w:r>
        <w:rPr>
          <w:spacing w:val="-1"/>
        </w:rPr>
        <w:t>c</w:t>
      </w:r>
      <w:r>
        <w:t>ip</w:t>
      </w:r>
      <w:r>
        <w:rPr>
          <w:spacing w:val="-1"/>
        </w:rPr>
        <w:t>a</w:t>
      </w:r>
      <w:r>
        <w:t xml:space="preserve">nts </w:t>
      </w:r>
      <w:r>
        <w:rPr>
          <w:spacing w:val="-1"/>
        </w:rPr>
        <w:t>a</w:t>
      </w:r>
      <w:r>
        <w:t>t l</w:t>
      </w:r>
      <w:r>
        <w:rPr>
          <w:spacing w:val="-1"/>
        </w:rPr>
        <w:t>e</w:t>
      </w:r>
      <w:r>
        <w:rPr>
          <w:spacing w:val="1"/>
        </w:rPr>
        <w:t>a</w:t>
      </w:r>
      <w:r>
        <w:t>st t</w:t>
      </w:r>
      <w:r>
        <w:rPr>
          <w:spacing w:val="-1"/>
        </w:rPr>
        <w:t>w</w:t>
      </w:r>
      <w:r>
        <w:t>i</w:t>
      </w:r>
      <w:r>
        <w:rPr>
          <w:spacing w:val="-1"/>
        </w:rPr>
        <w:t>c</w:t>
      </w:r>
      <w:r>
        <w:t>e</w:t>
      </w:r>
      <w:r>
        <w:rPr>
          <w:spacing w:val="-2"/>
        </w:rPr>
        <w:t xml:space="preserve"> </w:t>
      </w:r>
      <w:r>
        <w:t>p</w:t>
      </w:r>
      <w:r>
        <w:rPr>
          <w:spacing w:val="-1"/>
        </w:rPr>
        <w:t>e</w:t>
      </w:r>
      <w:r>
        <w:t>r</w:t>
      </w:r>
      <w:r>
        <w:rPr>
          <w:spacing w:val="-1"/>
        </w:rPr>
        <w:t xml:space="preserve"> </w:t>
      </w:r>
      <w:r>
        <w:t>12</w:t>
      </w:r>
      <w:r>
        <w:rPr>
          <w:spacing w:val="-1"/>
        </w:rPr>
        <w:t>-</w:t>
      </w:r>
      <w:r>
        <w:t>month p</w:t>
      </w:r>
      <w:r>
        <w:rPr>
          <w:spacing w:val="1"/>
        </w:rPr>
        <w:t>e</w:t>
      </w:r>
      <w:r>
        <w:rPr>
          <w:spacing w:val="-1"/>
        </w:rPr>
        <w:t>r</w:t>
      </w:r>
      <w:r>
        <w:t>iod, or</w:t>
      </w:r>
      <w:r>
        <w:rPr>
          <w:spacing w:val="-1"/>
        </w:rPr>
        <w:t xml:space="preserve"> </w:t>
      </w:r>
      <w:r>
        <w:t>mo</w:t>
      </w:r>
      <w:r>
        <w:rPr>
          <w:spacing w:val="-1"/>
        </w:rPr>
        <w:t>r</w:t>
      </w:r>
      <w:r>
        <w:t>e</w:t>
      </w:r>
      <w:r>
        <w:rPr>
          <w:spacing w:val="-4"/>
        </w:rPr>
        <w:t xml:space="preserve"> </w:t>
      </w:r>
      <w:r>
        <w:rPr>
          <w:spacing w:val="-1"/>
        </w:rPr>
        <w:t>fre</w:t>
      </w:r>
      <w:r>
        <w:t>q</w:t>
      </w:r>
      <w:r>
        <w:rPr>
          <w:spacing w:val="2"/>
        </w:rPr>
        <w:t>u</w:t>
      </w:r>
      <w:r>
        <w:rPr>
          <w:spacing w:val="-1"/>
        </w:rPr>
        <w:t>e</w:t>
      </w:r>
      <w:r>
        <w:t>nt</w:t>
      </w:r>
      <w:r>
        <w:rPr>
          <w:spacing w:val="2"/>
        </w:rPr>
        <w:t>l</w:t>
      </w:r>
      <w:r>
        <w:t>y</w:t>
      </w:r>
      <w:r>
        <w:rPr>
          <w:spacing w:val="-10"/>
        </w:rPr>
        <w:t xml:space="preserve"> </w:t>
      </w:r>
      <w:r>
        <w:rPr>
          <w:spacing w:val="2"/>
        </w:rPr>
        <w:t>i</w:t>
      </w:r>
      <w:r>
        <w:t>f</w:t>
      </w:r>
      <w:r>
        <w:rPr>
          <w:spacing w:val="-1"/>
        </w:rPr>
        <w:t xml:space="preserve"> a</w:t>
      </w:r>
      <w:r>
        <w:t>pp</w:t>
      </w:r>
      <w:r>
        <w:rPr>
          <w:spacing w:val="-1"/>
        </w:rPr>
        <w:t>r</w:t>
      </w:r>
      <w:r>
        <w:t>op</w:t>
      </w:r>
      <w:r>
        <w:rPr>
          <w:spacing w:val="-1"/>
        </w:rPr>
        <w:t>r</w:t>
      </w:r>
      <w:r>
        <w:t>i</w:t>
      </w:r>
      <w:r>
        <w:rPr>
          <w:spacing w:val="-1"/>
        </w:rPr>
        <w:t>a</w:t>
      </w:r>
      <w:r>
        <w:rPr>
          <w:spacing w:val="2"/>
        </w:rPr>
        <w:t>t</w:t>
      </w:r>
      <w:r>
        <w:rPr>
          <w:spacing w:val="-1"/>
        </w:rPr>
        <w:t>e</w:t>
      </w:r>
      <w:r>
        <w:t>.</w:t>
      </w:r>
    </w:p>
    <w:p w14:paraId="6797D45A" w14:textId="77777777" w:rsidR="00996530" w:rsidRDefault="00996530" w:rsidP="00996530">
      <w:pPr>
        <w:pStyle w:val="BodyText"/>
        <w:spacing w:before="182"/>
        <w:ind w:left="360" w:right="846"/>
      </w:pPr>
      <w:r>
        <w:rPr>
          <w:rFonts w:ascii="Wingdings" w:hAnsi="Wingdings"/>
          <w:spacing w:val="-184"/>
        </w:rPr>
        <w:t></w:t>
      </w:r>
      <w:r>
        <w:rPr>
          <w:rFonts w:ascii="MS UI Gothic" w:hAnsi="MS UI Gothic"/>
          <w:position w:val="2"/>
          <w:sz w:val="18"/>
        </w:rPr>
        <w:t>✔</w:t>
      </w:r>
      <w:r>
        <w:rPr>
          <w:position w:val="2"/>
          <w:sz w:val="18"/>
        </w:rPr>
        <w:t xml:space="preserve">   </w:t>
      </w:r>
      <w:r>
        <w:rPr>
          <w:spacing w:val="-1"/>
        </w:rPr>
        <w:t>U</w:t>
      </w:r>
      <w:r>
        <w:t xml:space="preserve">se </w:t>
      </w:r>
      <w:r>
        <w:rPr>
          <w:spacing w:val="-1"/>
        </w:rPr>
        <w:t>a</w:t>
      </w:r>
      <w:r>
        <w:t>ss</w:t>
      </w:r>
      <w:r>
        <w:rPr>
          <w:spacing w:val="-1"/>
        </w:rPr>
        <w:t>e</w:t>
      </w:r>
      <w:r>
        <w:t>ssm</w:t>
      </w:r>
      <w:r>
        <w:rPr>
          <w:spacing w:val="-1"/>
        </w:rPr>
        <w:t>e</w:t>
      </w:r>
      <w:r>
        <w:t>nt in</w:t>
      </w:r>
      <w:r>
        <w:rPr>
          <w:spacing w:val="-1"/>
        </w:rPr>
        <w:t>f</w:t>
      </w:r>
      <w:r>
        <w:t>o</w:t>
      </w:r>
      <w:r>
        <w:rPr>
          <w:spacing w:val="-1"/>
        </w:rPr>
        <w:t>r</w:t>
      </w:r>
      <w:r>
        <w:t>m</w:t>
      </w:r>
      <w:r>
        <w:rPr>
          <w:spacing w:val="-1"/>
        </w:rPr>
        <w:t>a</w:t>
      </w:r>
      <w:r>
        <w:t>tion to d</w:t>
      </w:r>
      <w:r>
        <w:rPr>
          <w:spacing w:val="-1"/>
        </w:rPr>
        <w:t>e</w:t>
      </w:r>
      <w:r>
        <w:t>t</w:t>
      </w:r>
      <w:r>
        <w:rPr>
          <w:spacing w:val="-1"/>
        </w:rPr>
        <w:t>er</w:t>
      </w:r>
      <w:r>
        <w:t xml:space="preserve">mine the most </w:t>
      </w:r>
      <w:r>
        <w:rPr>
          <w:spacing w:val="-1"/>
        </w:rPr>
        <w:t>a</w:t>
      </w:r>
      <w:r>
        <w:t>pp</w:t>
      </w:r>
      <w:r>
        <w:rPr>
          <w:spacing w:val="-1"/>
        </w:rPr>
        <w:t>r</w:t>
      </w:r>
      <w:r>
        <w:t>op</w:t>
      </w:r>
      <w:r>
        <w:rPr>
          <w:spacing w:val="-1"/>
        </w:rPr>
        <w:t>r</w:t>
      </w:r>
      <w:r>
        <w:t>i</w:t>
      </w:r>
      <w:r>
        <w:rPr>
          <w:spacing w:val="-1"/>
        </w:rPr>
        <w:t>a</w:t>
      </w:r>
      <w:r>
        <w:t xml:space="preserve">te </w:t>
      </w:r>
      <w:r>
        <w:rPr>
          <w:spacing w:val="-1"/>
        </w:rPr>
        <w:t>c</w:t>
      </w:r>
      <w:r>
        <w:t>ommuni</w:t>
      </w:r>
      <w:r>
        <w:rPr>
          <w:spacing w:val="2"/>
        </w:rPr>
        <w:t>t</w:t>
      </w:r>
      <w:r>
        <w:t xml:space="preserve">y </w:t>
      </w:r>
      <w:r>
        <w:rPr>
          <w:spacing w:val="2"/>
        </w:rPr>
        <w:t>s</w:t>
      </w:r>
      <w:r>
        <w:rPr>
          <w:spacing w:val="-1"/>
        </w:rPr>
        <w:t>er</w:t>
      </w:r>
      <w:r>
        <w:t>vi</w:t>
      </w:r>
      <w:r>
        <w:rPr>
          <w:spacing w:val="-1"/>
        </w:rPr>
        <w:t xml:space="preserve">ce </w:t>
      </w:r>
      <w:r>
        <w:t>assignments for participants.</w:t>
      </w:r>
    </w:p>
    <w:p w14:paraId="5FEB7424" w14:textId="77777777" w:rsidR="00996530" w:rsidRDefault="00996530" w:rsidP="00996530">
      <w:pPr>
        <w:pStyle w:val="BodyText"/>
        <w:spacing w:before="90"/>
        <w:ind w:left="120"/>
      </w:pPr>
      <w:r>
        <w:rPr>
          <w:u w:val="single"/>
        </w:rPr>
        <w:lastRenderedPageBreak/>
        <w:t>Individual Employment Plan (IEP)</w:t>
      </w:r>
    </w:p>
    <w:p w14:paraId="66D38468" w14:textId="77777777" w:rsidR="00996530" w:rsidRDefault="00996530" w:rsidP="00996530">
      <w:pPr>
        <w:pStyle w:val="BodyText"/>
        <w:spacing w:before="183"/>
        <w:ind w:left="47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rPr>
          <w:spacing w:val="-1"/>
        </w:rPr>
        <w:t>E</w:t>
      </w:r>
      <w:r>
        <w:t>st</w:t>
      </w:r>
      <w:r>
        <w:rPr>
          <w:spacing w:val="-1"/>
        </w:rPr>
        <w:t>a</w:t>
      </w:r>
      <w:r>
        <w:t>blish</w:t>
      </w:r>
      <w:r>
        <w:rPr>
          <w:spacing w:val="-1"/>
        </w:rPr>
        <w:t xml:space="preserve"> a</w:t>
      </w:r>
      <w:r>
        <w:t>n ini</w:t>
      </w:r>
      <w:r>
        <w:rPr>
          <w:spacing w:val="-2"/>
        </w:rPr>
        <w:t>t</w:t>
      </w:r>
      <w:r>
        <w:t>i</w:t>
      </w:r>
      <w:r>
        <w:rPr>
          <w:spacing w:val="-1"/>
        </w:rPr>
        <w:t>a</w:t>
      </w:r>
      <w:r>
        <w:t xml:space="preserve">l </w:t>
      </w:r>
      <w:r>
        <w:rPr>
          <w:spacing w:val="-3"/>
        </w:rPr>
        <w:t>g</w:t>
      </w:r>
      <w:r>
        <w:t>o</w:t>
      </w:r>
      <w:r>
        <w:rPr>
          <w:spacing w:val="-1"/>
        </w:rPr>
        <w:t>a</w:t>
      </w:r>
      <w:r>
        <w:t>l of</w:t>
      </w:r>
      <w:r>
        <w:rPr>
          <w:spacing w:val="-1"/>
        </w:rPr>
        <w:t xml:space="preserve"> </w:t>
      </w:r>
      <w:r>
        <w:t>unsubsidi</w:t>
      </w:r>
      <w:r>
        <w:rPr>
          <w:spacing w:val="1"/>
        </w:rPr>
        <w:t>z</w:t>
      </w:r>
      <w:r>
        <w:rPr>
          <w:spacing w:val="-1"/>
        </w:rPr>
        <w:t>e</w:t>
      </w:r>
      <w:r>
        <w:t xml:space="preserve">d </w:t>
      </w:r>
      <w:r>
        <w:rPr>
          <w:spacing w:val="-1"/>
        </w:rPr>
        <w:t>e</w:t>
      </w:r>
      <w:r>
        <w:t>mpl</w:t>
      </w:r>
      <w:r>
        <w:rPr>
          <w:spacing w:val="2"/>
        </w:rPr>
        <w:t>o</w:t>
      </w:r>
      <w:r>
        <w:rPr>
          <w:spacing w:val="-8"/>
        </w:rPr>
        <w:t>y</w:t>
      </w:r>
      <w:r>
        <w:rPr>
          <w:spacing w:val="2"/>
        </w:rPr>
        <w:t>m</w:t>
      </w:r>
      <w:r>
        <w:rPr>
          <w:spacing w:val="-1"/>
        </w:rPr>
        <w:t>e</w:t>
      </w:r>
      <w:r>
        <w:t xml:space="preserve">nt </w:t>
      </w:r>
      <w:r>
        <w:rPr>
          <w:spacing w:val="-1"/>
        </w:rPr>
        <w:t>f</w:t>
      </w:r>
      <w:r>
        <w:t>or</w:t>
      </w:r>
      <w:r>
        <w:rPr>
          <w:spacing w:val="-4"/>
        </w:rPr>
        <w:t xml:space="preserve"> </w:t>
      </w:r>
      <w:r>
        <w:rPr>
          <w:spacing w:val="-1"/>
        </w:rPr>
        <w:t>a</w:t>
      </w:r>
      <w:r>
        <w:t>ll p</w:t>
      </w:r>
      <w:r>
        <w:rPr>
          <w:spacing w:val="-1"/>
        </w:rPr>
        <w:t>ar</w:t>
      </w:r>
      <w:r>
        <w:t>ti</w:t>
      </w:r>
      <w:r>
        <w:rPr>
          <w:spacing w:val="-1"/>
        </w:rPr>
        <w:t>c</w:t>
      </w:r>
      <w:r>
        <w:t>ip</w:t>
      </w:r>
      <w:r>
        <w:rPr>
          <w:spacing w:val="-1"/>
        </w:rPr>
        <w:t>a</w:t>
      </w:r>
      <w:r>
        <w:t>nts.</w:t>
      </w:r>
    </w:p>
    <w:p w14:paraId="5B8B893C" w14:textId="77777777" w:rsidR="00996530" w:rsidRDefault="00996530" w:rsidP="00996530">
      <w:pPr>
        <w:pStyle w:val="BodyText"/>
        <w:spacing w:before="180"/>
        <w:ind w:left="840"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U</w:t>
      </w:r>
      <w:r>
        <w:t>pd</w:t>
      </w:r>
      <w:r>
        <w:rPr>
          <w:spacing w:val="-1"/>
        </w:rPr>
        <w:t>a</w:t>
      </w:r>
      <w:r>
        <w:t xml:space="preserve">te the </w:t>
      </w:r>
      <w:r>
        <w:rPr>
          <w:spacing w:val="-4"/>
        </w:rPr>
        <w:t>I</w:t>
      </w:r>
      <w:r>
        <w:rPr>
          <w:spacing w:val="-1"/>
        </w:rPr>
        <w:t>E</w:t>
      </w:r>
      <w:r>
        <w:t xml:space="preserve">P </w:t>
      </w:r>
      <w:r>
        <w:rPr>
          <w:spacing w:val="-1"/>
        </w:rPr>
        <w:t>a</w:t>
      </w:r>
      <w:r>
        <w:t>t l</w:t>
      </w:r>
      <w:r>
        <w:rPr>
          <w:spacing w:val="1"/>
        </w:rPr>
        <w:t>e</w:t>
      </w:r>
      <w:r>
        <w:rPr>
          <w:spacing w:val="-1"/>
        </w:rPr>
        <w:t>a</w:t>
      </w:r>
      <w:r>
        <w:t xml:space="preserve">st </w:t>
      </w:r>
      <w:r>
        <w:rPr>
          <w:spacing w:val="1"/>
        </w:rPr>
        <w:t>a</w:t>
      </w:r>
      <w:r>
        <w:t xml:space="preserve">s </w:t>
      </w:r>
      <w:r>
        <w:rPr>
          <w:spacing w:val="-1"/>
        </w:rPr>
        <w:t>fre</w:t>
      </w:r>
      <w:r>
        <w:t>qu</w:t>
      </w:r>
      <w:r>
        <w:rPr>
          <w:spacing w:val="-1"/>
        </w:rPr>
        <w:t>e</w:t>
      </w:r>
      <w:r>
        <w:t>nt</w:t>
      </w:r>
      <w:r>
        <w:rPr>
          <w:spacing w:val="5"/>
        </w:rPr>
        <w:t>l</w:t>
      </w:r>
      <w:r>
        <w:t xml:space="preserve">y </w:t>
      </w:r>
      <w:r>
        <w:rPr>
          <w:spacing w:val="-1"/>
        </w:rPr>
        <w:t>a</w:t>
      </w:r>
      <w:r>
        <w:t xml:space="preserve">s </w:t>
      </w:r>
      <w:r>
        <w:rPr>
          <w:spacing w:val="-1"/>
        </w:rPr>
        <w:t>a</w:t>
      </w:r>
      <w:r>
        <w:t>ss</w:t>
      </w:r>
      <w:r>
        <w:rPr>
          <w:spacing w:val="-1"/>
        </w:rPr>
        <w:t>e</w:t>
      </w:r>
      <w:r>
        <w:t>ssm</w:t>
      </w:r>
      <w:r>
        <w:rPr>
          <w:spacing w:val="1"/>
        </w:rPr>
        <w:t>e</w:t>
      </w:r>
      <w:r>
        <w:t>nts o</w:t>
      </w:r>
      <w:r>
        <w:rPr>
          <w:spacing w:val="-1"/>
        </w:rPr>
        <w:t>cc</w:t>
      </w:r>
      <w:r>
        <w:t>ur</w:t>
      </w:r>
      <w:r>
        <w:rPr>
          <w:spacing w:val="-1"/>
        </w:rPr>
        <w:t xml:space="preserve"> (a</w:t>
      </w:r>
      <w:r>
        <w:t>t l</w:t>
      </w:r>
      <w:r>
        <w:rPr>
          <w:spacing w:val="1"/>
        </w:rPr>
        <w:t>e</w:t>
      </w:r>
      <w:r>
        <w:rPr>
          <w:spacing w:val="-1"/>
        </w:rPr>
        <w:t>a</w:t>
      </w:r>
      <w:r>
        <w:t>st t</w:t>
      </w:r>
      <w:r>
        <w:rPr>
          <w:spacing w:val="-1"/>
        </w:rPr>
        <w:t>w</w:t>
      </w:r>
      <w:r>
        <w:t>i</w:t>
      </w:r>
      <w:r>
        <w:rPr>
          <w:spacing w:val="-1"/>
        </w:rPr>
        <w:t>c</w:t>
      </w:r>
      <w:r>
        <w:t xml:space="preserve">e </w:t>
      </w:r>
      <w:r>
        <w:rPr>
          <w:spacing w:val="2"/>
        </w:rPr>
        <w:t>p</w:t>
      </w:r>
      <w:r>
        <w:rPr>
          <w:spacing w:val="-1"/>
        </w:rPr>
        <w:t>e</w:t>
      </w:r>
      <w:r>
        <w:t>r</w:t>
      </w:r>
      <w:r>
        <w:rPr>
          <w:spacing w:val="-1"/>
        </w:rPr>
        <w:t xml:space="preserve"> 12-</w:t>
      </w:r>
      <w:r>
        <w:t>month period).</w:t>
      </w:r>
    </w:p>
    <w:p w14:paraId="131C9B84" w14:textId="77777777" w:rsidR="00996530" w:rsidRDefault="00996530" w:rsidP="00996530">
      <w:pPr>
        <w:pStyle w:val="BodyText"/>
        <w:rPr>
          <w:sz w:val="16"/>
        </w:rPr>
      </w:pPr>
    </w:p>
    <w:p w14:paraId="4B86CCD4" w14:textId="77777777" w:rsidR="00996530" w:rsidRDefault="00996530" w:rsidP="00996530">
      <w:pPr>
        <w:pStyle w:val="BodyText"/>
        <w:spacing w:before="92"/>
        <w:ind w:left="840" w:hanging="360"/>
      </w:pPr>
      <w:r>
        <w:rPr>
          <w:rFonts w:ascii="Wingdings" w:hAnsi="Wingdings"/>
          <w:spacing w:val="-184"/>
        </w:rPr>
        <w:t></w:t>
      </w:r>
      <w:r>
        <w:rPr>
          <w:rFonts w:ascii="MS UI Gothic" w:hAnsi="MS UI Gothic"/>
          <w:position w:val="2"/>
          <w:sz w:val="18"/>
        </w:rPr>
        <w:t>✔</w:t>
      </w:r>
      <w:r>
        <w:rPr>
          <w:position w:val="2"/>
          <w:sz w:val="18"/>
        </w:rPr>
        <w:t xml:space="preserve">   </w:t>
      </w:r>
      <w:r>
        <w:t>Modi</w:t>
      </w:r>
      <w:r>
        <w:rPr>
          <w:spacing w:val="1"/>
        </w:rPr>
        <w:t>f</w:t>
      </w:r>
      <w:r>
        <w:t xml:space="preserve">y the </w:t>
      </w:r>
      <w:r>
        <w:rPr>
          <w:spacing w:val="-4"/>
        </w:rPr>
        <w:t>I</w:t>
      </w:r>
      <w:r>
        <w:rPr>
          <w:spacing w:val="-1"/>
        </w:rPr>
        <w:t>E</w:t>
      </w:r>
      <w:r>
        <w:t xml:space="preserve">P </w:t>
      </w:r>
      <w:r>
        <w:rPr>
          <w:spacing w:val="-1"/>
        </w:rPr>
        <w:t>a</w:t>
      </w:r>
      <w:r>
        <w:t>s n</w:t>
      </w:r>
      <w:r>
        <w:rPr>
          <w:spacing w:val="-1"/>
        </w:rPr>
        <w:t>e</w:t>
      </w:r>
      <w:r>
        <w:rPr>
          <w:spacing w:val="1"/>
        </w:rPr>
        <w:t>c</w:t>
      </w:r>
      <w:r>
        <w:rPr>
          <w:spacing w:val="-1"/>
        </w:rPr>
        <w:t>e</w:t>
      </w:r>
      <w:r>
        <w:t>s</w:t>
      </w:r>
      <w:r>
        <w:rPr>
          <w:spacing w:val="2"/>
        </w:rPr>
        <w:t>s</w:t>
      </w:r>
      <w:r>
        <w:rPr>
          <w:spacing w:val="-1"/>
        </w:rPr>
        <w:t>a</w:t>
      </w:r>
      <w:r>
        <w:rPr>
          <w:spacing w:val="4"/>
        </w:rPr>
        <w:t>r</w:t>
      </w:r>
      <w:r>
        <w:t xml:space="preserve">y to </w:t>
      </w:r>
      <w:r>
        <w:rPr>
          <w:spacing w:val="-1"/>
        </w:rPr>
        <w:t>ref</w:t>
      </w:r>
      <w:r>
        <w:rPr>
          <w:spacing w:val="2"/>
        </w:rPr>
        <w:t>l</w:t>
      </w:r>
      <w:r>
        <w:rPr>
          <w:spacing w:val="-1"/>
        </w:rPr>
        <w:t>ec</w:t>
      </w:r>
      <w:r>
        <w:t>t oth</w:t>
      </w:r>
      <w:r>
        <w:rPr>
          <w:spacing w:val="-1"/>
        </w:rPr>
        <w:t>e</w:t>
      </w:r>
      <w:r>
        <w:t xml:space="preserve">r </w:t>
      </w:r>
      <w:r>
        <w:rPr>
          <w:spacing w:val="-1"/>
        </w:rPr>
        <w:t>a</w:t>
      </w:r>
      <w:r>
        <w:t>pp</w:t>
      </w:r>
      <w:r>
        <w:rPr>
          <w:spacing w:val="-1"/>
        </w:rPr>
        <w:t>r</w:t>
      </w:r>
      <w:r>
        <w:rPr>
          <w:spacing w:val="2"/>
        </w:rPr>
        <w:t>o</w:t>
      </w:r>
      <w:r>
        <w:rPr>
          <w:spacing w:val="-1"/>
        </w:rPr>
        <w:t>ac</w:t>
      </w:r>
      <w:r>
        <w:t>h</w:t>
      </w:r>
      <w:r>
        <w:rPr>
          <w:spacing w:val="-1"/>
        </w:rPr>
        <w:t>e</w:t>
      </w:r>
      <w:r>
        <w:t>s to s</w:t>
      </w:r>
      <w:r>
        <w:rPr>
          <w:spacing w:val="-1"/>
        </w:rPr>
        <w:t>e</w:t>
      </w:r>
      <w:r>
        <w:t>l</w:t>
      </w:r>
      <w:r>
        <w:rPr>
          <w:spacing w:val="1"/>
        </w:rPr>
        <w:t>f</w:t>
      </w:r>
      <w:r>
        <w:rPr>
          <w:spacing w:val="-1"/>
        </w:rPr>
        <w:t>-</w:t>
      </w:r>
      <w:r>
        <w:t>su</w:t>
      </w:r>
      <w:r>
        <w:rPr>
          <w:spacing w:val="-1"/>
        </w:rPr>
        <w:t>ff</w:t>
      </w:r>
      <w:r>
        <w:t>i</w:t>
      </w:r>
      <w:r>
        <w:rPr>
          <w:spacing w:val="-1"/>
        </w:rPr>
        <w:t>c</w:t>
      </w:r>
      <w:r>
        <w:t>i</w:t>
      </w:r>
      <w:r>
        <w:rPr>
          <w:spacing w:val="-1"/>
        </w:rPr>
        <w:t>e</w:t>
      </w:r>
      <w:r>
        <w:rPr>
          <w:spacing w:val="2"/>
        </w:rPr>
        <w:t>n</w:t>
      </w:r>
      <w:r>
        <w:rPr>
          <w:spacing w:val="3"/>
        </w:rPr>
        <w:t>c</w:t>
      </w:r>
      <w:r>
        <w:rPr>
          <w:spacing w:val="-5"/>
        </w:rPr>
        <w:t>y</w:t>
      </w:r>
      <w:r>
        <w:t>, if it b</w:t>
      </w:r>
      <w:r>
        <w:rPr>
          <w:spacing w:val="-1"/>
        </w:rPr>
        <w:t>ec</w:t>
      </w:r>
      <w:r>
        <w:t>om</w:t>
      </w:r>
      <w:r>
        <w:rPr>
          <w:spacing w:val="-1"/>
        </w:rPr>
        <w:t>e</w:t>
      </w:r>
      <w:r>
        <w:t>s clear that unsubsidized employment is not feasible.</w:t>
      </w:r>
    </w:p>
    <w:p w14:paraId="0D6CAB7F" w14:textId="77777777" w:rsidR="00996530" w:rsidRDefault="00996530" w:rsidP="00996530">
      <w:pPr>
        <w:pStyle w:val="BodyText"/>
        <w:rPr>
          <w:sz w:val="16"/>
        </w:rPr>
      </w:pPr>
    </w:p>
    <w:p w14:paraId="1CFBEFBF" w14:textId="77777777" w:rsidR="00996530" w:rsidRDefault="00996530" w:rsidP="00996530">
      <w:pPr>
        <w:pStyle w:val="BodyText"/>
        <w:spacing w:before="92"/>
        <w:ind w:left="840" w:hanging="360"/>
      </w:pPr>
      <w:r>
        <w:rPr>
          <w:rFonts w:ascii="Wingdings" w:hAnsi="Wingdings"/>
          <w:spacing w:val="-184"/>
        </w:rPr>
        <w:t></w:t>
      </w:r>
      <w:r>
        <w:rPr>
          <w:rFonts w:ascii="MS UI Gothic" w:hAnsi="MS UI Gothic"/>
          <w:position w:val="2"/>
          <w:sz w:val="18"/>
        </w:rPr>
        <w:t>✔</w:t>
      </w:r>
      <w:r>
        <w:rPr>
          <w:position w:val="2"/>
          <w:sz w:val="18"/>
        </w:rPr>
        <w:t xml:space="preserve">   </w:t>
      </w:r>
      <w:r>
        <w:rPr>
          <w:spacing w:val="-2"/>
        </w:rPr>
        <w:t>F</w:t>
      </w:r>
      <w:r>
        <w:t>or p</w:t>
      </w:r>
      <w:r>
        <w:rPr>
          <w:spacing w:val="1"/>
        </w:rPr>
        <w:t>a</w:t>
      </w:r>
      <w:r>
        <w:rPr>
          <w:spacing w:val="-1"/>
        </w:rPr>
        <w:t>r</w:t>
      </w:r>
      <w:r>
        <w:t>ti</w:t>
      </w:r>
      <w:r>
        <w:rPr>
          <w:spacing w:val="-1"/>
        </w:rPr>
        <w:t>c</w:t>
      </w:r>
      <w:r>
        <w:t>ip</w:t>
      </w:r>
      <w:r>
        <w:rPr>
          <w:spacing w:val="-1"/>
        </w:rPr>
        <w:t>a</w:t>
      </w:r>
      <w:r>
        <w:t xml:space="preserve">nts </w:t>
      </w:r>
      <w:r>
        <w:rPr>
          <w:spacing w:val="-1"/>
        </w:rPr>
        <w:t>w</w:t>
      </w:r>
      <w:r>
        <w:t xml:space="preserve">ho </w:t>
      </w:r>
      <w:r>
        <w:rPr>
          <w:spacing w:val="-1"/>
        </w:rPr>
        <w:t>w</w:t>
      </w:r>
      <w:r>
        <w:t xml:space="preserve">ill </w:t>
      </w:r>
      <w:r>
        <w:rPr>
          <w:spacing w:val="-1"/>
        </w:rPr>
        <w:t>reac</w:t>
      </w:r>
      <w:r>
        <w:t>h t</w:t>
      </w:r>
      <w:r>
        <w:rPr>
          <w:spacing w:val="2"/>
        </w:rPr>
        <w:t>h</w:t>
      </w:r>
      <w:r>
        <w:t>e individu</w:t>
      </w:r>
      <w:r>
        <w:rPr>
          <w:spacing w:val="-1"/>
        </w:rPr>
        <w:t>a</w:t>
      </w:r>
      <w:r>
        <w:t>l du</w:t>
      </w:r>
      <w:r>
        <w:rPr>
          <w:spacing w:val="-1"/>
        </w:rPr>
        <w:t>r</w:t>
      </w:r>
      <w:r>
        <w:rPr>
          <w:spacing w:val="1"/>
        </w:rPr>
        <w:t>a</w:t>
      </w:r>
      <w:r>
        <w:t>tion</w:t>
      </w:r>
      <w:r>
        <w:rPr>
          <w:spacing w:val="-1"/>
        </w:rPr>
        <w:t>a</w:t>
      </w:r>
      <w:r>
        <w:t>l limit or</w:t>
      </w:r>
      <w:r>
        <w:rPr>
          <w:spacing w:val="-1"/>
        </w:rPr>
        <w:t xml:space="preserve"> w</w:t>
      </w:r>
      <w:r>
        <w:t>ould not oth</w:t>
      </w:r>
      <w:r>
        <w:rPr>
          <w:spacing w:val="-1"/>
        </w:rPr>
        <w:t>erw</w:t>
      </w:r>
      <w:r>
        <w:t xml:space="preserve">ise achieve unsubsidized employment, include a provision in the </w:t>
      </w:r>
      <w:r>
        <w:rPr>
          <w:spacing w:val="-3"/>
        </w:rPr>
        <w:t xml:space="preserve">IEP </w:t>
      </w:r>
      <w:r>
        <w:t>to reflect other approaches to self-sufficiency, transition to other services or programs.</w:t>
      </w:r>
    </w:p>
    <w:p w14:paraId="0829263E" w14:textId="77777777" w:rsidR="00996530" w:rsidRDefault="00996530" w:rsidP="00996530">
      <w:pPr>
        <w:pStyle w:val="BodyText"/>
        <w:rPr>
          <w:sz w:val="16"/>
        </w:rPr>
      </w:pPr>
    </w:p>
    <w:p w14:paraId="170DA4D9" w14:textId="24FB17F1" w:rsidR="00996530" w:rsidRDefault="00996530" w:rsidP="00996530">
      <w:pPr>
        <w:pStyle w:val="BodyText"/>
        <w:spacing w:before="92"/>
        <w:ind w:left="840" w:right="122" w:hanging="360"/>
      </w:pPr>
      <w:r>
        <w:rPr>
          <w:rFonts w:ascii="Wingdings" w:hAnsi="Wingdings"/>
          <w:spacing w:val="-184"/>
        </w:rPr>
        <w:t></w:t>
      </w:r>
      <w:r>
        <w:rPr>
          <w:rFonts w:ascii="MS UI Gothic" w:hAnsi="MS UI Gothic"/>
          <w:position w:val="2"/>
          <w:sz w:val="18"/>
        </w:rPr>
        <w:t>✔</w:t>
      </w:r>
      <w:r>
        <w:rPr>
          <w:position w:val="2"/>
          <w:sz w:val="18"/>
        </w:rPr>
        <w:t xml:space="preserve">   </w:t>
      </w:r>
      <w:r>
        <w:t>Rot</w:t>
      </w:r>
      <w:r>
        <w:rPr>
          <w:spacing w:val="-1"/>
        </w:rPr>
        <w:t>a</w:t>
      </w:r>
      <w:r>
        <w:t>te p</w:t>
      </w:r>
      <w:r>
        <w:rPr>
          <w:spacing w:val="-1"/>
        </w:rPr>
        <w:t>ar</w:t>
      </w:r>
      <w:r>
        <w:t>ti</w:t>
      </w:r>
      <w:r>
        <w:rPr>
          <w:spacing w:val="-1"/>
        </w:rPr>
        <w:t>c</w:t>
      </w:r>
      <w:r>
        <w:t>ip</w:t>
      </w:r>
      <w:r>
        <w:rPr>
          <w:spacing w:val="-1"/>
        </w:rPr>
        <w:t>a</w:t>
      </w:r>
      <w:r>
        <w:t xml:space="preserve">nts to a </w:t>
      </w:r>
      <w:r>
        <w:rPr>
          <w:spacing w:val="2"/>
        </w:rPr>
        <w:t>n</w:t>
      </w:r>
      <w:r>
        <w:rPr>
          <w:spacing w:val="-1"/>
        </w:rPr>
        <w:t>e</w:t>
      </w:r>
      <w:r>
        <w:t xml:space="preserve">w host </w:t>
      </w:r>
      <w:r>
        <w:rPr>
          <w:spacing w:val="1"/>
        </w:rPr>
        <w:t>a</w:t>
      </w:r>
      <w:r>
        <w:rPr>
          <w:spacing w:val="-3"/>
        </w:rPr>
        <w:t>g</w:t>
      </w:r>
      <w:r>
        <w:rPr>
          <w:spacing w:val="-1"/>
        </w:rPr>
        <w:t>e</w:t>
      </w:r>
      <w:r>
        <w:t>n</w:t>
      </w:r>
      <w:r>
        <w:rPr>
          <w:spacing w:val="3"/>
        </w:rPr>
        <w:t>c</w:t>
      </w:r>
      <w:r>
        <w:t xml:space="preserve">y </w:t>
      </w:r>
      <w:r>
        <w:rPr>
          <w:spacing w:val="-1"/>
        </w:rPr>
        <w:t>(</w:t>
      </w:r>
      <w:r>
        <w:t>or a di</w:t>
      </w:r>
      <w:r>
        <w:rPr>
          <w:spacing w:val="-1"/>
        </w:rPr>
        <w:t>f</w:t>
      </w:r>
      <w:r>
        <w:rPr>
          <w:spacing w:val="1"/>
        </w:rPr>
        <w:t>f</w:t>
      </w:r>
      <w:r>
        <w:rPr>
          <w:spacing w:val="-1"/>
        </w:rPr>
        <w:t>ere</w:t>
      </w:r>
      <w:r>
        <w:t xml:space="preserve">nt </w:t>
      </w:r>
      <w:r>
        <w:rPr>
          <w:spacing w:val="-1"/>
        </w:rPr>
        <w:t>a</w:t>
      </w:r>
      <w:r>
        <w:t>ss</w:t>
      </w:r>
      <w:r>
        <w:rPr>
          <w:spacing w:val="2"/>
        </w:rPr>
        <w:t>i</w:t>
      </w:r>
      <w:r>
        <w:rPr>
          <w:spacing w:val="-3"/>
        </w:rPr>
        <w:t>g</w:t>
      </w:r>
      <w:r>
        <w:t>nm</w:t>
      </w:r>
      <w:r>
        <w:rPr>
          <w:spacing w:val="-1"/>
        </w:rPr>
        <w:t>e</w:t>
      </w:r>
      <w:r>
        <w:t xml:space="preserve">nt </w:t>
      </w:r>
      <w:r>
        <w:rPr>
          <w:spacing w:val="-1"/>
        </w:rPr>
        <w:t>w</w:t>
      </w:r>
      <w:r>
        <w:t>ithin the host agency) based on a rotation policy approved by the Employment and Training Administration (ETA) in the grant agreement and only after making an individualized determination that the rotation is in the best interest of the participant. Such rotation must further the acquisition of skills listed in the IEP.</w:t>
      </w:r>
    </w:p>
    <w:p w14:paraId="4D37B6FB" w14:textId="77777777" w:rsidR="00996530" w:rsidRDefault="00996530" w:rsidP="00996530">
      <w:pPr>
        <w:pStyle w:val="BodyText"/>
        <w:spacing w:before="92"/>
        <w:ind w:left="840" w:right="122" w:hanging="360"/>
      </w:pPr>
    </w:p>
    <w:p w14:paraId="1CA3C6F7" w14:textId="77777777" w:rsidR="00996530" w:rsidRDefault="00996530" w:rsidP="00996530">
      <w:pPr>
        <w:pStyle w:val="BodyText"/>
        <w:spacing w:before="90"/>
        <w:ind w:left="120"/>
      </w:pPr>
      <w:r>
        <w:rPr>
          <w:u w:val="single"/>
        </w:rPr>
        <w:t>Community Service Assignment</w:t>
      </w:r>
    </w:p>
    <w:p w14:paraId="5214BD2F" w14:textId="77777777" w:rsidR="00996530" w:rsidRDefault="00996530" w:rsidP="00996530">
      <w:pPr>
        <w:pStyle w:val="BodyText"/>
        <w:spacing w:before="180"/>
        <w:ind w:left="477"/>
      </w:pPr>
      <w:r>
        <w:rPr>
          <w:rFonts w:ascii="Wingdings" w:hAnsi="Wingdings"/>
          <w:spacing w:val="-175"/>
          <w:sz w:val="22"/>
        </w:rPr>
        <w:t></w:t>
      </w:r>
      <w:r>
        <w:rPr>
          <w:rFonts w:ascii="MS UI Gothic" w:hAnsi="MS UI Gothic"/>
          <w:position w:val="2"/>
          <w:sz w:val="18"/>
        </w:rPr>
        <w:t>✔</w:t>
      </w:r>
      <w:r>
        <w:rPr>
          <w:position w:val="2"/>
          <w:sz w:val="18"/>
        </w:rPr>
        <w:t xml:space="preserve">   </w:t>
      </w:r>
      <w:r>
        <w:rPr>
          <w:spacing w:val="-20"/>
          <w:position w:val="2"/>
          <w:sz w:val="18"/>
        </w:rPr>
        <w:t xml:space="preserve"> </w:t>
      </w:r>
      <w:r>
        <w:rPr>
          <w:spacing w:val="-2"/>
        </w:rPr>
        <w:t>B</w:t>
      </w:r>
      <w:r>
        <w:rPr>
          <w:spacing w:val="-1"/>
        </w:rPr>
        <w:t>a</w:t>
      </w:r>
      <w:r>
        <w:t>se</w:t>
      </w:r>
      <w:r>
        <w:rPr>
          <w:spacing w:val="-1"/>
        </w:rPr>
        <w:t xml:space="preserve"> </w:t>
      </w:r>
      <w:r>
        <w:t>the</w:t>
      </w:r>
      <w:r>
        <w:rPr>
          <w:spacing w:val="-1"/>
        </w:rPr>
        <w:t xml:space="preserve"> </w:t>
      </w:r>
      <w:r>
        <w:t>initi</w:t>
      </w:r>
      <w:r>
        <w:rPr>
          <w:spacing w:val="-1"/>
        </w:rPr>
        <w:t>a</w:t>
      </w:r>
      <w:r>
        <w:t xml:space="preserve">l </w:t>
      </w:r>
      <w:r>
        <w:rPr>
          <w:spacing w:val="-1"/>
        </w:rPr>
        <w:t>c</w:t>
      </w:r>
      <w:r>
        <w:t>ommun</w:t>
      </w:r>
      <w:r>
        <w:rPr>
          <w:spacing w:val="-2"/>
        </w:rPr>
        <w:t>i</w:t>
      </w:r>
      <w:r>
        <w:rPr>
          <w:spacing w:val="2"/>
        </w:rPr>
        <w:t>t</w:t>
      </w:r>
      <w:r>
        <w:t>y</w:t>
      </w:r>
      <w:r>
        <w:rPr>
          <w:spacing w:val="-10"/>
        </w:rPr>
        <w:t xml:space="preserve"> </w:t>
      </w:r>
      <w:r>
        <w:t>s</w:t>
      </w:r>
      <w:r>
        <w:rPr>
          <w:spacing w:val="-1"/>
        </w:rPr>
        <w:t>er</w:t>
      </w:r>
      <w:r>
        <w:t>vi</w:t>
      </w:r>
      <w:r>
        <w:rPr>
          <w:spacing w:val="1"/>
        </w:rPr>
        <w:t>c</w:t>
      </w:r>
      <w:r>
        <w:t>e</w:t>
      </w:r>
      <w:r>
        <w:rPr>
          <w:spacing w:val="-1"/>
        </w:rPr>
        <w:t xml:space="preserve"> a</w:t>
      </w:r>
      <w:r>
        <w:t>ssi</w:t>
      </w:r>
      <w:r>
        <w:rPr>
          <w:spacing w:val="-3"/>
        </w:rPr>
        <w:t>g</w:t>
      </w:r>
      <w:r>
        <w:t>n</w:t>
      </w:r>
      <w:r>
        <w:rPr>
          <w:spacing w:val="2"/>
        </w:rPr>
        <w:t>m</w:t>
      </w:r>
      <w:r>
        <w:rPr>
          <w:spacing w:val="-1"/>
        </w:rPr>
        <w:t>e</w:t>
      </w:r>
      <w:r>
        <w:t>nt on</w:t>
      </w:r>
      <w:r>
        <w:rPr>
          <w:spacing w:val="2"/>
        </w:rPr>
        <w:t xml:space="preserve"> </w:t>
      </w:r>
      <w:r>
        <w:t>the</w:t>
      </w:r>
      <w:r>
        <w:rPr>
          <w:spacing w:val="-1"/>
        </w:rPr>
        <w:t xml:space="preserve"> a</w:t>
      </w:r>
      <w:r>
        <w:t>ss</w:t>
      </w:r>
      <w:r>
        <w:rPr>
          <w:spacing w:val="-1"/>
        </w:rPr>
        <w:t>e</w:t>
      </w:r>
      <w:r>
        <w:t>ssm</w:t>
      </w:r>
      <w:r>
        <w:rPr>
          <w:spacing w:val="-1"/>
        </w:rPr>
        <w:t>e</w:t>
      </w:r>
      <w:r>
        <w:t>nt m</w:t>
      </w:r>
      <w:r>
        <w:rPr>
          <w:spacing w:val="-1"/>
        </w:rPr>
        <w:t>a</w:t>
      </w:r>
      <w:r>
        <w:t>de</w:t>
      </w:r>
      <w:r>
        <w:rPr>
          <w:spacing w:val="-1"/>
        </w:rPr>
        <w:t xml:space="preserve"> a</w:t>
      </w:r>
      <w:r>
        <w:t xml:space="preserve">t </w:t>
      </w:r>
      <w:r>
        <w:rPr>
          <w:spacing w:val="1"/>
        </w:rPr>
        <w:t>e</w:t>
      </w:r>
      <w:r>
        <w:t>n</w:t>
      </w:r>
      <w:r>
        <w:rPr>
          <w:spacing w:val="-1"/>
        </w:rPr>
        <w:t>r</w:t>
      </w:r>
      <w:r>
        <w:t>ollm</w:t>
      </w:r>
      <w:r>
        <w:rPr>
          <w:spacing w:val="-1"/>
        </w:rPr>
        <w:t>e</w:t>
      </w:r>
      <w:r>
        <w:t>nt.</w:t>
      </w:r>
    </w:p>
    <w:p w14:paraId="00AA8A8C" w14:textId="77777777" w:rsidR="00996530" w:rsidRDefault="00996530" w:rsidP="00996530">
      <w:pPr>
        <w:pStyle w:val="BodyText"/>
        <w:spacing w:before="182"/>
        <w:ind w:left="477"/>
      </w:pPr>
      <w:r>
        <w:rPr>
          <w:rFonts w:ascii="Wingdings" w:hAnsi="Wingdings"/>
          <w:spacing w:val="-175"/>
          <w:sz w:val="22"/>
        </w:rPr>
        <w:t></w:t>
      </w:r>
      <w:r>
        <w:rPr>
          <w:rFonts w:ascii="MS UI Gothic" w:hAnsi="MS UI Gothic"/>
          <w:position w:val="2"/>
          <w:sz w:val="18"/>
        </w:rPr>
        <w:t>✔</w:t>
      </w:r>
      <w:r>
        <w:rPr>
          <w:position w:val="2"/>
          <w:sz w:val="18"/>
        </w:rPr>
        <w:t xml:space="preserve">   </w:t>
      </w:r>
      <w:r>
        <w:rPr>
          <w:spacing w:val="-20"/>
          <w:position w:val="2"/>
          <w:sz w:val="18"/>
        </w:rPr>
        <w:t xml:space="preserve"> </w:t>
      </w:r>
      <w:r>
        <w:t>S</w:t>
      </w:r>
      <w:r>
        <w:rPr>
          <w:spacing w:val="-1"/>
        </w:rPr>
        <w:t>e</w:t>
      </w:r>
      <w:r>
        <w:t>l</w:t>
      </w:r>
      <w:r>
        <w:rPr>
          <w:spacing w:val="-1"/>
        </w:rPr>
        <w:t>ec</w:t>
      </w:r>
      <w:r>
        <w:t>t</w:t>
      </w:r>
      <w:r>
        <w:rPr>
          <w:spacing w:val="-2"/>
        </w:rPr>
        <w:t xml:space="preserve"> </w:t>
      </w:r>
      <w:r>
        <w:t>on</w:t>
      </w:r>
      <w:r>
        <w:rPr>
          <w:spacing w:val="2"/>
        </w:rPr>
        <w:t>l</w:t>
      </w:r>
      <w:r>
        <w:t>y</w:t>
      </w:r>
      <w:r>
        <w:rPr>
          <w:spacing w:val="-10"/>
        </w:rPr>
        <w:t xml:space="preserve"> </w:t>
      </w:r>
      <w:r>
        <w:t>d</w:t>
      </w:r>
      <w:r>
        <w:rPr>
          <w:spacing w:val="-1"/>
        </w:rPr>
        <w:t>e</w:t>
      </w:r>
      <w:r>
        <w:t>s</w:t>
      </w:r>
      <w:r>
        <w:rPr>
          <w:spacing w:val="2"/>
        </w:rPr>
        <w:t>i</w:t>
      </w:r>
      <w:r>
        <w:rPr>
          <w:spacing w:val="-3"/>
        </w:rPr>
        <w:t>g</w:t>
      </w:r>
      <w:r>
        <w:t>n</w:t>
      </w:r>
      <w:r>
        <w:rPr>
          <w:spacing w:val="-1"/>
        </w:rPr>
        <w:t>a</w:t>
      </w:r>
      <w:r>
        <w:t>t</w:t>
      </w:r>
      <w:r>
        <w:rPr>
          <w:spacing w:val="-1"/>
        </w:rPr>
        <w:t>e</w:t>
      </w:r>
      <w:r>
        <w:t>d</w:t>
      </w:r>
      <w:r>
        <w:rPr>
          <w:spacing w:val="-1"/>
        </w:rPr>
        <w:t xml:space="preserve"> </w:t>
      </w:r>
      <w:r>
        <w:t>5</w:t>
      </w:r>
      <w:r>
        <w:rPr>
          <w:spacing w:val="2"/>
        </w:rPr>
        <w:t>0</w:t>
      </w:r>
      <w:r>
        <w:t>1</w:t>
      </w:r>
      <w:r>
        <w:rPr>
          <w:spacing w:val="-1"/>
        </w:rPr>
        <w:t>(c)(</w:t>
      </w:r>
      <w:r>
        <w:rPr>
          <w:spacing w:val="2"/>
        </w:rPr>
        <w:t>3</w:t>
      </w:r>
      <w:r>
        <w:t>)</w:t>
      </w:r>
      <w:r>
        <w:rPr>
          <w:spacing w:val="-1"/>
        </w:rPr>
        <w:t xml:space="preserve"> </w:t>
      </w:r>
      <w:r>
        <w:t>o</w:t>
      </w:r>
      <w:r>
        <w:rPr>
          <w:spacing w:val="1"/>
        </w:rPr>
        <w:t>r</w:t>
      </w:r>
      <w:r>
        <w:rPr>
          <w:spacing w:val="-3"/>
        </w:rPr>
        <w:t>g</w:t>
      </w:r>
      <w:r>
        <w:rPr>
          <w:spacing w:val="-1"/>
        </w:rPr>
        <w:t>a</w:t>
      </w:r>
      <w:r>
        <w:t>ni</w:t>
      </w:r>
      <w:r>
        <w:rPr>
          <w:spacing w:val="1"/>
        </w:rPr>
        <w:t>z</w:t>
      </w:r>
      <w:r>
        <w:rPr>
          <w:spacing w:val="-1"/>
        </w:rPr>
        <w:t>a</w:t>
      </w:r>
      <w:r>
        <w:t>tions or</w:t>
      </w:r>
      <w:r>
        <w:rPr>
          <w:spacing w:val="-1"/>
        </w:rPr>
        <w:t xml:space="preserve"> </w:t>
      </w:r>
      <w:r>
        <w:t>public</w:t>
      </w:r>
      <w:r>
        <w:rPr>
          <w:spacing w:val="-4"/>
        </w:rPr>
        <w:t xml:space="preserve"> </w:t>
      </w:r>
      <w:r>
        <w:rPr>
          <w:spacing w:val="1"/>
        </w:rPr>
        <w:t>a</w:t>
      </w:r>
      <w:r>
        <w:rPr>
          <w:spacing w:val="-3"/>
        </w:rPr>
        <w:t>g</w:t>
      </w:r>
      <w:r>
        <w:rPr>
          <w:spacing w:val="-1"/>
        </w:rPr>
        <w:t>e</w:t>
      </w:r>
      <w:r>
        <w:t>n</w:t>
      </w:r>
      <w:r>
        <w:rPr>
          <w:spacing w:val="-1"/>
        </w:rPr>
        <w:t>c</w:t>
      </w:r>
      <w:r>
        <w:t>i</w:t>
      </w:r>
      <w:r>
        <w:rPr>
          <w:spacing w:val="-1"/>
        </w:rPr>
        <w:t>e</w:t>
      </w:r>
      <w:r>
        <w:t>s</w:t>
      </w:r>
      <w:r>
        <w:rPr>
          <w:spacing w:val="2"/>
        </w:rPr>
        <w:t xml:space="preserve"> </w:t>
      </w:r>
      <w:r>
        <w:rPr>
          <w:spacing w:val="-1"/>
        </w:rPr>
        <w:t>a</w:t>
      </w:r>
      <w:r>
        <w:t>s</w:t>
      </w:r>
      <w:r>
        <w:rPr>
          <w:spacing w:val="-3"/>
        </w:rPr>
        <w:t xml:space="preserve"> </w:t>
      </w:r>
      <w:r>
        <w:t>host</w:t>
      </w:r>
      <w:r>
        <w:rPr>
          <w:spacing w:val="5"/>
        </w:rPr>
        <w:t xml:space="preserve"> </w:t>
      </w:r>
      <w:r>
        <w:rPr>
          <w:spacing w:val="1"/>
        </w:rPr>
        <w:t>a</w:t>
      </w:r>
      <w:r>
        <w:rPr>
          <w:spacing w:val="-3"/>
        </w:rPr>
        <w:t>g</w:t>
      </w:r>
      <w:r>
        <w:rPr>
          <w:spacing w:val="-1"/>
        </w:rPr>
        <w:t>e</w:t>
      </w:r>
      <w:r>
        <w:rPr>
          <w:spacing w:val="2"/>
        </w:rPr>
        <w:t>n</w:t>
      </w:r>
      <w:r>
        <w:rPr>
          <w:spacing w:val="-1"/>
        </w:rPr>
        <w:t>c</w:t>
      </w:r>
      <w:r>
        <w:t>i</w:t>
      </w:r>
      <w:r>
        <w:rPr>
          <w:spacing w:val="-1"/>
        </w:rPr>
        <w:t>e</w:t>
      </w:r>
      <w:r>
        <w:t>s.</w:t>
      </w:r>
    </w:p>
    <w:p w14:paraId="2991C180" w14:textId="77777777" w:rsidR="00996530" w:rsidRDefault="00996530" w:rsidP="00996530">
      <w:pPr>
        <w:pStyle w:val="BodyText"/>
        <w:spacing w:before="182"/>
        <w:ind w:left="477"/>
      </w:pPr>
      <w:r>
        <w:rPr>
          <w:rFonts w:ascii="Wingdings" w:hAnsi="Wingdings"/>
          <w:spacing w:val="-175"/>
          <w:sz w:val="22"/>
        </w:rPr>
        <w:t></w:t>
      </w:r>
      <w:r>
        <w:rPr>
          <w:rFonts w:ascii="MS UI Gothic" w:hAnsi="MS UI Gothic"/>
          <w:position w:val="2"/>
          <w:sz w:val="18"/>
        </w:rPr>
        <w:t>✔</w:t>
      </w:r>
      <w:r>
        <w:rPr>
          <w:position w:val="2"/>
          <w:sz w:val="18"/>
        </w:rPr>
        <w:t xml:space="preserve">   </w:t>
      </w:r>
      <w:r>
        <w:rPr>
          <w:spacing w:val="-20"/>
          <w:position w:val="2"/>
          <w:sz w:val="18"/>
        </w:rPr>
        <w:t xml:space="preserve"> </w:t>
      </w:r>
      <w:r>
        <w:t>Put in</w:t>
      </w:r>
      <w:r>
        <w:rPr>
          <w:spacing w:val="-3"/>
        </w:rPr>
        <w:t xml:space="preserve"> </w:t>
      </w:r>
      <w:r>
        <w:t>pl</w:t>
      </w:r>
      <w:r>
        <w:rPr>
          <w:spacing w:val="-1"/>
        </w:rPr>
        <w:t>ac</w:t>
      </w:r>
      <w:r>
        <w:t>e</w:t>
      </w:r>
      <w:r>
        <w:rPr>
          <w:spacing w:val="-4"/>
        </w:rPr>
        <w:t xml:space="preserve"> </w:t>
      </w:r>
      <w:r>
        <w:t>p</w:t>
      </w:r>
      <w:r>
        <w:rPr>
          <w:spacing w:val="-1"/>
        </w:rPr>
        <w:t>r</w:t>
      </w:r>
      <w:r>
        <w:t>o</w:t>
      </w:r>
      <w:r>
        <w:rPr>
          <w:spacing w:val="1"/>
        </w:rPr>
        <w:t>c</w:t>
      </w:r>
      <w:r>
        <w:rPr>
          <w:spacing w:val="-1"/>
        </w:rPr>
        <w:t>e</w:t>
      </w:r>
      <w:r>
        <w:t>du</w:t>
      </w:r>
      <w:r>
        <w:rPr>
          <w:spacing w:val="-1"/>
        </w:rPr>
        <w:t>re</w:t>
      </w:r>
      <w:r>
        <w:t xml:space="preserve">s </w:t>
      </w:r>
      <w:r>
        <w:rPr>
          <w:spacing w:val="2"/>
        </w:rPr>
        <w:t>t</w:t>
      </w:r>
      <w:r>
        <w:t xml:space="preserve">o </w:t>
      </w:r>
      <w:r>
        <w:rPr>
          <w:spacing w:val="-1"/>
        </w:rPr>
        <w:t>e</w:t>
      </w:r>
      <w:r>
        <w:t>nsu</w:t>
      </w:r>
      <w:r>
        <w:rPr>
          <w:spacing w:val="-1"/>
        </w:rPr>
        <w:t>r</w:t>
      </w:r>
      <w:r>
        <w:t>e</w:t>
      </w:r>
      <w:r>
        <w:rPr>
          <w:spacing w:val="-4"/>
        </w:rPr>
        <w:t xml:space="preserve"> </w:t>
      </w:r>
      <w:r>
        <w:rPr>
          <w:spacing w:val="-1"/>
        </w:rPr>
        <w:t>a</w:t>
      </w:r>
      <w:r>
        <w:t>d</w:t>
      </w:r>
      <w:r>
        <w:rPr>
          <w:spacing w:val="-1"/>
        </w:rPr>
        <w:t>e</w:t>
      </w:r>
      <w:r>
        <w:t>q</w:t>
      </w:r>
      <w:r>
        <w:rPr>
          <w:spacing w:val="2"/>
        </w:rPr>
        <w:t>u</w:t>
      </w:r>
      <w:r>
        <w:rPr>
          <w:spacing w:val="-1"/>
        </w:rPr>
        <w:t>a</w:t>
      </w:r>
      <w:r>
        <w:t>te</w:t>
      </w:r>
      <w:r>
        <w:rPr>
          <w:spacing w:val="-1"/>
        </w:rPr>
        <w:t xml:space="preserve"> </w:t>
      </w:r>
      <w:r>
        <w:t>sup</w:t>
      </w:r>
      <w:r>
        <w:rPr>
          <w:spacing w:val="-1"/>
        </w:rPr>
        <w:t>er</w:t>
      </w:r>
      <w:r>
        <w:rPr>
          <w:spacing w:val="2"/>
        </w:rPr>
        <w:t>v</w:t>
      </w:r>
      <w:r>
        <w:t>ision</w:t>
      </w:r>
      <w:r>
        <w:rPr>
          <w:spacing w:val="-1"/>
        </w:rPr>
        <w:t xml:space="preserve"> </w:t>
      </w:r>
      <w:r>
        <w:t>of</w:t>
      </w:r>
      <w:r>
        <w:rPr>
          <w:spacing w:val="-4"/>
        </w:rPr>
        <w:t xml:space="preserve"> </w:t>
      </w:r>
      <w:r>
        <w:t>p</w:t>
      </w:r>
      <w:r>
        <w:rPr>
          <w:spacing w:val="-1"/>
        </w:rPr>
        <w:t>ar</w:t>
      </w:r>
      <w:r>
        <w:t>ti</w:t>
      </w:r>
      <w:r>
        <w:rPr>
          <w:spacing w:val="-1"/>
        </w:rPr>
        <w:t>c</w:t>
      </w:r>
      <w:r>
        <w:t>ip</w:t>
      </w:r>
      <w:r>
        <w:rPr>
          <w:spacing w:val="-1"/>
        </w:rPr>
        <w:t>a</w:t>
      </w:r>
      <w:r>
        <w:t xml:space="preserve">nts </w:t>
      </w:r>
      <w:r>
        <w:rPr>
          <w:spacing w:val="-1"/>
        </w:rPr>
        <w:t>a</w:t>
      </w:r>
      <w:r>
        <w:t xml:space="preserve">t host </w:t>
      </w:r>
      <w:r>
        <w:rPr>
          <w:spacing w:val="-1"/>
        </w:rPr>
        <w:t>a</w:t>
      </w:r>
      <w:r>
        <w:rPr>
          <w:spacing w:val="-3"/>
        </w:rPr>
        <w:t>g</w:t>
      </w:r>
      <w:r>
        <w:rPr>
          <w:spacing w:val="-1"/>
        </w:rPr>
        <w:t>e</w:t>
      </w:r>
      <w:r>
        <w:t>n</w:t>
      </w:r>
      <w:r>
        <w:rPr>
          <w:spacing w:val="-1"/>
        </w:rPr>
        <w:t>c</w:t>
      </w:r>
      <w:r>
        <w:rPr>
          <w:spacing w:val="2"/>
        </w:rPr>
        <w:t>i</w:t>
      </w:r>
      <w:r>
        <w:rPr>
          <w:spacing w:val="-1"/>
        </w:rPr>
        <w:t>e</w:t>
      </w:r>
      <w:r>
        <w:t>s.</w:t>
      </w:r>
    </w:p>
    <w:p w14:paraId="57B91E85" w14:textId="77777777" w:rsidR="00996530" w:rsidRDefault="00996530" w:rsidP="00996530">
      <w:pPr>
        <w:pStyle w:val="BodyText"/>
        <w:spacing w:before="180"/>
        <w:ind w:left="840" w:hanging="360"/>
      </w:pPr>
      <w:r>
        <w:rPr>
          <w:rFonts w:ascii="Wingdings" w:hAnsi="Wingdings"/>
          <w:spacing w:val="-175"/>
          <w:sz w:val="22"/>
        </w:rPr>
        <w:t></w:t>
      </w:r>
      <w:r>
        <w:rPr>
          <w:rFonts w:ascii="MS UI Gothic" w:hAnsi="MS UI Gothic"/>
          <w:position w:val="2"/>
          <w:sz w:val="18"/>
        </w:rPr>
        <w:t>✔</w:t>
      </w:r>
      <w:r>
        <w:rPr>
          <w:position w:val="2"/>
          <w:sz w:val="18"/>
        </w:rPr>
        <w:t xml:space="preserve">    </w:t>
      </w:r>
      <w:r>
        <w:rPr>
          <w:spacing w:val="-1"/>
        </w:rPr>
        <w:t>E</w:t>
      </w:r>
      <w:r>
        <w:t>nsu</w:t>
      </w:r>
      <w:r>
        <w:rPr>
          <w:spacing w:val="-1"/>
        </w:rPr>
        <w:t>r</w:t>
      </w:r>
      <w:r>
        <w:t>e s</w:t>
      </w:r>
      <w:r>
        <w:rPr>
          <w:spacing w:val="-1"/>
        </w:rPr>
        <w:t>a</w:t>
      </w:r>
      <w:r>
        <w:rPr>
          <w:spacing w:val="1"/>
        </w:rPr>
        <w:t>f</w:t>
      </w:r>
      <w:r>
        <w:t>e</w:t>
      </w:r>
      <w:r>
        <w:rPr>
          <w:spacing w:val="-1"/>
        </w:rPr>
        <w:t xml:space="preserve"> a</w:t>
      </w:r>
      <w:r>
        <w:t>nd h</w:t>
      </w:r>
      <w:r>
        <w:rPr>
          <w:spacing w:val="1"/>
        </w:rPr>
        <w:t>e</w:t>
      </w:r>
      <w:r>
        <w:rPr>
          <w:spacing w:val="-1"/>
        </w:rPr>
        <w:t>a</w:t>
      </w:r>
      <w:r>
        <w:t>lt</w:t>
      </w:r>
      <w:r>
        <w:rPr>
          <w:spacing w:val="2"/>
        </w:rPr>
        <w:t>h</w:t>
      </w:r>
      <w:r>
        <w:t xml:space="preserve">y </w:t>
      </w:r>
      <w:r>
        <w:rPr>
          <w:spacing w:val="-1"/>
        </w:rPr>
        <w:t>w</w:t>
      </w:r>
      <w:r>
        <w:t>o</w:t>
      </w:r>
      <w:r>
        <w:rPr>
          <w:spacing w:val="-1"/>
        </w:rPr>
        <w:t>r</w:t>
      </w:r>
      <w:r>
        <w:t xml:space="preserve">king </w:t>
      </w:r>
      <w:r>
        <w:rPr>
          <w:spacing w:val="-1"/>
        </w:rPr>
        <w:t>c</w:t>
      </w:r>
      <w:r>
        <w:t xml:space="preserve">onditions </w:t>
      </w:r>
      <w:r>
        <w:rPr>
          <w:spacing w:val="-1"/>
        </w:rPr>
        <w:t>a</w:t>
      </w:r>
      <w:r>
        <w:t>t the</w:t>
      </w:r>
      <w:r>
        <w:rPr>
          <w:spacing w:val="-1"/>
        </w:rPr>
        <w:t xml:space="preserve"> c</w:t>
      </w:r>
      <w:r>
        <w:t>ommuni</w:t>
      </w:r>
      <w:r>
        <w:rPr>
          <w:spacing w:val="2"/>
        </w:rPr>
        <w:t>t</w:t>
      </w:r>
      <w:r>
        <w:t>y s</w:t>
      </w:r>
      <w:r>
        <w:rPr>
          <w:spacing w:val="1"/>
        </w:rPr>
        <w:t>e</w:t>
      </w:r>
      <w:r>
        <w:rPr>
          <w:spacing w:val="-1"/>
        </w:rPr>
        <w:t>r</w:t>
      </w:r>
      <w:r>
        <w:t>vi</w:t>
      </w:r>
      <w:r>
        <w:rPr>
          <w:spacing w:val="-1"/>
        </w:rPr>
        <w:t>c</w:t>
      </w:r>
      <w:r>
        <w:t>e</w:t>
      </w:r>
      <w:r>
        <w:rPr>
          <w:spacing w:val="-1"/>
        </w:rPr>
        <w:t xml:space="preserve"> a</w:t>
      </w:r>
      <w:r>
        <w:t>ss</w:t>
      </w:r>
      <w:r>
        <w:rPr>
          <w:spacing w:val="2"/>
        </w:rPr>
        <w:t>i</w:t>
      </w:r>
      <w:r>
        <w:t>gnm</w:t>
      </w:r>
      <w:r>
        <w:rPr>
          <w:spacing w:val="-1"/>
        </w:rPr>
        <w:t>e</w:t>
      </w:r>
      <w:r>
        <w:t>nt th</w:t>
      </w:r>
      <w:r>
        <w:rPr>
          <w:spacing w:val="-1"/>
        </w:rPr>
        <w:t>r</w:t>
      </w:r>
      <w:r>
        <w:t>ou</w:t>
      </w:r>
      <w:r>
        <w:rPr>
          <w:spacing w:val="-3"/>
        </w:rPr>
        <w:t>g</w:t>
      </w:r>
      <w:r>
        <w:t>h annual monitoring of the host agency site and annual safety consultation with the participant at the host agency site.</w:t>
      </w:r>
    </w:p>
    <w:p w14:paraId="32AC7225" w14:textId="77777777" w:rsidR="00996530" w:rsidRDefault="00996530"/>
    <w:p w14:paraId="4D1DF4F9" w14:textId="77777777" w:rsidR="00996530" w:rsidRDefault="00996530" w:rsidP="00996530">
      <w:pPr>
        <w:pStyle w:val="BodyText"/>
        <w:spacing w:before="90"/>
        <w:ind w:left="120"/>
      </w:pPr>
      <w:r>
        <w:rPr>
          <w:u w:val="single"/>
        </w:rPr>
        <w:t>Physical Examinations</w:t>
      </w:r>
    </w:p>
    <w:p w14:paraId="114BD498" w14:textId="77777777" w:rsidR="00996530" w:rsidRDefault="00996530" w:rsidP="00996530">
      <w:pPr>
        <w:pStyle w:val="BodyText"/>
        <w:spacing w:before="183"/>
        <w:ind w:left="840"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Off</w:t>
      </w:r>
      <w:r>
        <w:rPr>
          <w:spacing w:val="1"/>
        </w:rPr>
        <w:t>e</w:t>
      </w:r>
      <w:r>
        <w:t>r p</w:t>
      </w:r>
      <w:r>
        <w:rPr>
          <w:spacing w:val="4"/>
        </w:rPr>
        <w:t>h</w:t>
      </w:r>
      <w:r>
        <w:rPr>
          <w:spacing w:val="-5"/>
        </w:rPr>
        <w:t>y</w:t>
      </w:r>
      <w:r>
        <w:t>si</w:t>
      </w:r>
      <w:r>
        <w:rPr>
          <w:spacing w:val="-1"/>
        </w:rPr>
        <w:t>ca</w:t>
      </w:r>
      <w:r>
        <w:t xml:space="preserve">l </w:t>
      </w:r>
      <w:r>
        <w:rPr>
          <w:spacing w:val="-1"/>
        </w:rPr>
        <w:t>e</w:t>
      </w:r>
      <w:r>
        <w:rPr>
          <w:spacing w:val="2"/>
        </w:rPr>
        <w:t>x</w:t>
      </w:r>
      <w:r>
        <w:rPr>
          <w:spacing w:val="-1"/>
        </w:rPr>
        <w:t>a</w:t>
      </w:r>
      <w:r>
        <w:t>min</w:t>
      </w:r>
      <w:r>
        <w:rPr>
          <w:spacing w:val="-1"/>
        </w:rPr>
        <w:t>a</w:t>
      </w:r>
      <w:r>
        <w:t>t</w:t>
      </w:r>
      <w:r>
        <w:rPr>
          <w:spacing w:val="-2"/>
        </w:rPr>
        <w:t>i</w:t>
      </w:r>
      <w:r>
        <w:t>ons to p</w:t>
      </w:r>
      <w:r>
        <w:rPr>
          <w:spacing w:val="-1"/>
        </w:rPr>
        <w:t>ar</w:t>
      </w:r>
      <w:r>
        <w:t>ti</w:t>
      </w:r>
      <w:r>
        <w:rPr>
          <w:spacing w:val="-1"/>
        </w:rPr>
        <w:t>c</w:t>
      </w:r>
      <w:r>
        <w:t>ip</w:t>
      </w:r>
      <w:r>
        <w:rPr>
          <w:spacing w:val="-1"/>
        </w:rPr>
        <w:t>a</w:t>
      </w:r>
      <w:r>
        <w:t>nts upon p</w:t>
      </w:r>
      <w:r>
        <w:rPr>
          <w:spacing w:val="-1"/>
        </w:rPr>
        <w:t>r</w:t>
      </w:r>
      <w:r>
        <w:t>og</w:t>
      </w:r>
      <w:r>
        <w:rPr>
          <w:spacing w:val="-1"/>
        </w:rPr>
        <w:t>ra</w:t>
      </w:r>
      <w:r>
        <w:t xml:space="preserve">m </w:t>
      </w:r>
      <w:r>
        <w:rPr>
          <w:spacing w:val="-1"/>
        </w:rPr>
        <w:t>e</w:t>
      </w:r>
      <w:r>
        <w:t>nt</w:t>
      </w:r>
      <w:r>
        <w:rPr>
          <w:spacing w:val="4"/>
        </w:rPr>
        <w:t>r</w:t>
      </w:r>
      <w:r>
        <w:rPr>
          <w:spacing w:val="-5"/>
        </w:rPr>
        <w:t>y</w:t>
      </w:r>
      <w:r>
        <w:t xml:space="preserve">, </w:t>
      </w:r>
      <w:r>
        <w:rPr>
          <w:spacing w:val="-1"/>
        </w:rPr>
        <w:t>a</w:t>
      </w:r>
      <w:r>
        <w:t>nd</w:t>
      </w:r>
      <w:r>
        <w:rPr>
          <w:spacing w:val="-1"/>
        </w:rPr>
        <w:t xml:space="preserve"> e</w:t>
      </w:r>
      <w:r>
        <w:rPr>
          <w:spacing w:val="1"/>
        </w:rPr>
        <w:t>a</w:t>
      </w:r>
      <w:r>
        <w:rPr>
          <w:spacing w:val="-1"/>
        </w:rPr>
        <w:t>c</w:t>
      </w:r>
      <w:r>
        <w:t xml:space="preserve">h </w:t>
      </w:r>
      <w:r>
        <w:rPr>
          <w:spacing w:val="-5"/>
        </w:rPr>
        <w:t>y</w:t>
      </w:r>
      <w:r>
        <w:rPr>
          <w:spacing w:val="1"/>
        </w:rPr>
        <w:t>ea</w:t>
      </w:r>
      <w:r>
        <w:t>r th</w:t>
      </w:r>
      <w:r>
        <w:rPr>
          <w:spacing w:val="1"/>
        </w:rPr>
        <w:t>e</w:t>
      </w:r>
      <w:r>
        <w:rPr>
          <w:spacing w:val="-1"/>
        </w:rPr>
        <w:t>r</w:t>
      </w:r>
      <w:r>
        <w:rPr>
          <w:spacing w:val="1"/>
        </w:rPr>
        <w:t>e</w:t>
      </w:r>
      <w:r>
        <w:rPr>
          <w:spacing w:val="-1"/>
        </w:rPr>
        <w:t>af</w:t>
      </w:r>
      <w:r>
        <w:t>t</w:t>
      </w:r>
      <w:r>
        <w:rPr>
          <w:spacing w:val="-1"/>
        </w:rPr>
        <w:t xml:space="preserve">er, </w:t>
      </w:r>
      <w:r>
        <w:t>as a benefit of enrollment.</w:t>
      </w:r>
    </w:p>
    <w:p w14:paraId="2527806B" w14:textId="77777777" w:rsidR="00996530" w:rsidRDefault="00996530" w:rsidP="00996530">
      <w:pPr>
        <w:pStyle w:val="BodyText"/>
        <w:rPr>
          <w:sz w:val="16"/>
        </w:rPr>
      </w:pPr>
    </w:p>
    <w:p w14:paraId="7776615C" w14:textId="77777777" w:rsidR="00996530" w:rsidRDefault="00996530" w:rsidP="00996530">
      <w:pPr>
        <w:pStyle w:val="BodyText"/>
        <w:spacing w:before="92"/>
        <w:ind w:left="47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rPr>
          <w:spacing w:val="-1"/>
        </w:rPr>
        <w:t>O</w:t>
      </w:r>
      <w:r>
        <w:t>bt</w:t>
      </w:r>
      <w:r>
        <w:rPr>
          <w:spacing w:val="-1"/>
        </w:rPr>
        <w:t>a</w:t>
      </w:r>
      <w:r>
        <w:t>in a</w:t>
      </w:r>
      <w:r>
        <w:rPr>
          <w:spacing w:val="-1"/>
        </w:rPr>
        <w:t xml:space="preserve"> wr</w:t>
      </w:r>
      <w:r>
        <w:t>itt</w:t>
      </w:r>
      <w:r>
        <w:rPr>
          <w:spacing w:val="-1"/>
        </w:rPr>
        <w:t>e</w:t>
      </w:r>
      <w:r>
        <w:t xml:space="preserve">n </w:t>
      </w:r>
      <w:r>
        <w:rPr>
          <w:spacing w:val="-1"/>
        </w:rPr>
        <w:t>wa</w:t>
      </w:r>
      <w:r>
        <w:t>iv</w:t>
      </w:r>
      <w:r>
        <w:rPr>
          <w:spacing w:val="-1"/>
        </w:rPr>
        <w:t>e</w:t>
      </w:r>
      <w:r>
        <w:t>r</w:t>
      </w:r>
      <w:r>
        <w:rPr>
          <w:spacing w:val="-1"/>
        </w:rPr>
        <w:t xml:space="preserve"> </w:t>
      </w:r>
      <w:r>
        <w:rPr>
          <w:spacing w:val="1"/>
        </w:rPr>
        <w:t>f</w:t>
      </w:r>
      <w:r>
        <w:rPr>
          <w:spacing w:val="-1"/>
        </w:rPr>
        <w:t>r</w:t>
      </w:r>
      <w:r>
        <w:t xml:space="preserve">om </w:t>
      </w:r>
      <w:r>
        <w:rPr>
          <w:spacing w:val="-1"/>
        </w:rPr>
        <w:t>eac</w:t>
      </w:r>
      <w:r>
        <w:t>h p</w:t>
      </w:r>
      <w:r>
        <w:rPr>
          <w:spacing w:val="1"/>
        </w:rPr>
        <w:t>a</w:t>
      </w:r>
      <w:r>
        <w:rPr>
          <w:spacing w:val="-1"/>
        </w:rPr>
        <w:t>r</w:t>
      </w:r>
      <w:r>
        <w:t>ti</w:t>
      </w:r>
      <w:r>
        <w:rPr>
          <w:spacing w:val="-1"/>
        </w:rPr>
        <w:t>c</w:t>
      </w:r>
      <w:r>
        <w:t>ip</w:t>
      </w:r>
      <w:r>
        <w:rPr>
          <w:spacing w:val="-1"/>
        </w:rPr>
        <w:t>a</w:t>
      </w:r>
      <w:r>
        <w:t xml:space="preserve">nt </w:t>
      </w:r>
      <w:r>
        <w:rPr>
          <w:spacing w:val="-1"/>
        </w:rPr>
        <w:t>w</w:t>
      </w:r>
      <w:r>
        <w:t>ho d</w:t>
      </w:r>
      <w:r>
        <w:rPr>
          <w:spacing w:val="-1"/>
        </w:rPr>
        <w:t>ec</w:t>
      </w:r>
      <w:r>
        <w:t>lin</w:t>
      </w:r>
      <w:r>
        <w:rPr>
          <w:spacing w:val="-1"/>
        </w:rPr>
        <w:t>e</w:t>
      </w:r>
      <w:r>
        <w:t>s a</w:t>
      </w:r>
      <w:r>
        <w:rPr>
          <w:spacing w:val="-4"/>
        </w:rPr>
        <w:t xml:space="preserve"> </w:t>
      </w:r>
      <w:r>
        <w:t>p</w:t>
      </w:r>
      <w:r>
        <w:rPr>
          <w:spacing w:val="4"/>
        </w:rPr>
        <w:t>h</w:t>
      </w:r>
      <w:r>
        <w:rPr>
          <w:spacing w:val="-5"/>
        </w:rPr>
        <w:t>y</w:t>
      </w:r>
      <w:r>
        <w:t>si</w:t>
      </w:r>
      <w:r>
        <w:rPr>
          <w:spacing w:val="-1"/>
        </w:rPr>
        <w:t>ca</w:t>
      </w:r>
      <w:r>
        <w:t xml:space="preserve">l </w:t>
      </w:r>
      <w:r>
        <w:rPr>
          <w:spacing w:val="-1"/>
        </w:rPr>
        <w:t>e</w:t>
      </w:r>
      <w:r>
        <w:rPr>
          <w:spacing w:val="2"/>
        </w:rPr>
        <w:t>x</w:t>
      </w:r>
      <w:r>
        <w:rPr>
          <w:spacing w:val="-1"/>
        </w:rPr>
        <w:t>a</w:t>
      </w:r>
      <w:r>
        <w:rPr>
          <w:spacing w:val="2"/>
        </w:rPr>
        <w:t>m</w:t>
      </w:r>
      <w:r>
        <w:t>in</w:t>
      </w:r>
      <w:r>
        <w:rPr>
          <w:spacing w:val="-1"/>
        </w:rPr>
        <w:t>a</w:t>
      </w:r>
      <w:r>
        <w:t>tion.</w:t>
      </w:r>
    </w:p>
    <w:p w14:paraId="1381F41F" w14:textId="77777777" w:rsidR="00996530" w:rsidRDefault="00996530" w:rsidP="00996530">
      <w:pPr>
        <w:pStyle w:val="BodyText"/>
        <w:spacing w:before="180"/>
        <w:ind w:left="840" w:right="213"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No</w:t>
      </w:r>
      <w:r>
        <w:t>t obt</w:t>
      </w:r>
      <w:r>
        <w:rPr>
          <w:spacing w:val="-1"/>
        </w:rPr>
        <w:t>a</w:t>
      </w:r>
      <w:r>
        <w:t>in a</w:t>
      </w:r>
      <w:r>
        <w:rPr>
          <w:spacing w:val="-1"/>
        </w:rPr>
        <w:t xml:space="preserve"> c</w:t>
      </w:r>
      <w:r>
        <w:t>o</w:t>
      </w:r>
      <w:r>
        <w:rPr>
          <w:spacing w:val="2"/>
        </w:rPr>
        <w:t>p</w:t>
      </w:r>
      <w:r>
        <w:t>y or use the</w:t>
      </w:r>
      <w:r>
        <w:rPr>
          <w:spacing w:val="-1"/>
        </w:rPr>
        <w:t xml:space="preserve"> re</w:t>
      </w:r>
      <w:r>
        <w:t>sults of the p</w:t>
      </w:r>
      <w:r>
        <w:rPr>
          <w:spacing w:val="4"/>
        </w:rPr>
        <w:t>h</w:t>
      </w:r>
      <w:r>
        <w:rPr>
          <w:spacing w:val="-5"/>
        </w:rPr>
        <w:t>y</w:t>
      </w:r>
      <w:r>
        <w:t>si</w:t>
      </w:r>
      <w:r>
        <w:rPr>
          <w:spacing w:val="-1"/>
        </w:rPr>
        <w:t>ca</w:t>
      </w:r>
      <w:r>
        <w:t xml:space="preserve">l </w:t>
      </w:r>
      <w:r>
        <w:rPr>
          <w:spacing w:val="-1"/>
        </w:rPr>
        <w:t>e</w:t>
      </w:r>
      <w:r>
        <w:rPr>
          <w:spacing w:val="2"/>
        </w:rPr>
        <w:t>x</w:t>
      </w:r>
      <w:r>
        <w:rPr>
          <w:spacing w:val="-1"/>
        </w:rPr>
        <w:t>a</w:t>
      </w:r>
      <w:r>
        <w:t>min</w:t>
      </w:r>
      <w:r>
        <w:rPr>
          <w:spacing w:val="-1"/>
        </w:rPr>
        <w:t>a</w:t>
      </w:r>
      <w:r>
        <w:t xml:space="preserve">tion to </w:t>
      </w:r>
      <w:r>
        <w:rPr>
          <w:spacing w:val="-1"/>
        </w:rPr>
        <w:t>e</w:t>
      </w:r>
      <w:r>
        <w:t>st</w:t>
      </w:r>
      <w:r>
        <w:rPr>
          <w:spacing w:val="-1"/>
        </w:rPr>
        <w:t>a</w:t>
      </w:r>
      <w:r>
        <w:t xml:space="preserve">blish </w:t>
      </w:r>
      <w:r>
        <w:rPr>
          <w:spacing w:val="-1"/>
        </w:rPr>
        <w:t>e</w:t>
      </w:r>
      <w:r>
        <w:t>li</w:t>
      </w:r>
      <w:r>
        <w:rPr>
          <w:spacing w:val="-3"/>
        </w:rPr>
        <w:t>g</w:t>
      </w:r>
      <w:r>
        <w:t>ibili</w:t>
      </w:r>
      <w:r>
        <w:rPr>
          <w:spacing w:val="2"/>
        </w:rPr>
        <w:t>t</w:t>
      </w:r>
      <w:r>
        <w:t xml:space="preserve">y </w:t>
      </w:r>
      <w:r>
        <w:rPr>
          <w:spacing w:val="2"/>
        </w:rPr>
        <w:t xml:space="preserve">or </w:t>
      </w:r>
      <w:r>
        <w:t>for any other purpose.</w:t>
      </w:r>
    </w:p>
    <w:p w14:paraId="07E664CF" w14:textId="77777777" w:rsidR="00996530" w:rsidRDefault="00996530" w:rsidP="00996530">
      <w:pPr>
        <w:pStyle w:val="BodyText"/>
        <w:spacing w:before="81"/>
        <w:ind w:left="120"/>
        <w:rPr>
          <w:u w:val="single"/>
        </w:rPr>
      </w:pPr>
    </w:p>
    <w:p w14:paraId="4F8D653B" w14:textId="6D73A0A2" w:rsidR="00996530" w:rsidRDefault="00996530" w:rsidP="00996530">
      <w:pPr>
        <w:pStyle w:val="BodyText"/>
        <w:spacing w:before="81"/>
        <w:ind w:left="120"/>
      </w:pPr>
      <w:r>
        <w:rPr>
          <w:u w:val="single"/>
        </w:rPr>
        <w:t>Host Agencies</w:t>
      </w:r>
    </w:p>
    <w:p w14:paraId="7E715562" w14:textId="77777777" w:rsidR="00996530" w:rsidRDefault="00996530" w:rsidP="00996530">
      <w:pPr>
        <w:pStyle w:val="BodyText"/>
        <w:spacing w:before="183"/>
        <w:ind w:left="840" w:right="212"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De</w:t>
      </w:r>
      <w:r>
        <w:t>v</w:t>
      </w:r>
      <w:r>
        <w:rPr>
          <w:spacing w:val="-1"/>
        </w:rPr>
        <w:t>e</w:t>
      </w:r>
      <w:r>
        <w:t xml:space="preserve">lop </w:t>
      </w:r>
      <w:r>
        <w:rPr>
          <w:spacing w:val="-1"/>
        </w:rPr>
        <w:t>a</w:t>
      </w:r>
      <w:r>
        <w:t>nd impl</w:t>
      </w:r>
      <w:r>
        <w:rPr>
          <w:spacing w:val="-1"/>
        </w:rPr>
        <w:t>e</w:t>
      </w:r>
      <w:r>
        <w:t>m</w:t>
      </w:r>
      <w:r>
        <w:rPr>
          <w:spacing w:val="-1"/>
        </w:rPr>
        <w:t>e</w:t>
      </w:r>
      <w:r>
        <w:t>nt m</w:t>
      </w:r>
      <w:r>
        <w:rPr>
          <w:spacing w:val="-1"/>
        </w:rPr>
        <w:t>e</w:t>
      </w:r>
      <w:r>
        <w:t xml:space="preserve">thods </w:t>
      </w:r>
      <w:r>
        <w:rPr>
          <w:spacing w:val="-1"/>
        </w:rPr>
        <w:t>f</w:t>
      </w:r>
      <w:r>
        <w:t xml:space="preserve">or </w:t>
      </w:r>
      <w:r>
        <w:rPr>
          <w:spacing w:val="-1"/>
        </w:rPr>
        <w:t>r</w:t>
      </w:r>
      <w:r>
        <w:rPr>
          <w:spacing w:val="1"/>
        </w:rPr>
        <w:t>e</w:t>
      </w:r>
      <w:r>
        <w:rPr>
          <w:spacing w:val="-1"/>
        </w:rPr>
        <w:t>cr</w:t>
      </w:r>
      <w:r>
        <w:t xml:space="preserve">uiting </w:t>
      </w:r>
      <w:r>
        <w:rPr>
          <w:spacing w:val="2"/>
        </w:rPr>
        <w:t>n</w:t>
      </w:r>
      <w:r>
        <w:rPr>
          <w:spacing w:val="1"/>
        </w:rPr>
        <w:t>e</w:t>
      </w:r>
      <w:r>
        <w:t xml:space="preserve">w host </w:t>
      </w:r>
      <w:r>
        <w:rPr>
          <w:spacing w:val="-1"/>
        </w:rPr>
        <w:t>a</w:t>
      </w:r>
      <w:r>
        <w:t>g</w:t>
      </w:r>
      <w:r>
        <w:rPr>
          <w:spacing w:val="-1"/>
        </w:rPr>
        <w:t>e</w:t>
      </w:r>
      <w:r>
        <w:t>n</w:t>
      </w:r>
      <w:r>
        <w:rPr>
          <w:spacing w:val="-1"/>
        </w:rPr>
        <w:t>c</w:t>
      </w:r>
      <w:r>
        <w:t>i</w:t>
      </w:r>
      <w:r>
        <w:rPr>
          <w:spacing w:val="-1"/>
        </w:rPr>
        <w:t>e</w:t>
      </w:r>
      <w:r>
        <w:t>s to p</w:t>
      </w:r>
      <w:r>
        <w:rPr>
          <w:spacing w:val="-1"/>
        </w:rPr>
        <w:t>r</w:t>
      </w:r>
      <w:r>
        <w:t>ovi</w:t>
      </w:r>
      <w:r>
        <w:rPr>
          <w:spacing w:val="2"/>
        </w:rPr>
        <w:t>d</w:t>
      </w:r>
      <w:r>
        <w:t>e a v</w:t>
      </w:r>
      <w:r>
        <w:rPr>
          <w:spacing w:val="-1"/>
        </w:rPr>
        <w:t>ar</w:t>
      </w:r>
      <w:r>
        <w:t>i</w:t>
      </w:r>
      <w:r>
        <w:rPr>
          <w:spacing w:val="-1"/>
        </w:rPr>
        <w:t>e</w:t>
      </w:r>
      <w:r>
        <w:rPr>
          <w:spacing w:val="5"/>
        </w:rPr>
        <w:t>t</w:t>
      </w:r>
      <w:r>
        <w:t>y of training options that enable participants to increase their skill level and transition to unsubsidized employment.</w:t>
      </w:r>
    </w:p>
    <w:p w14:paraId="5CE57F58" w14:textId="77777777" w:rsidR="00996530" w:rsidRDefault="00996530" w:rsidP="00996530">
      <w:pPr>
        <w:pStyle w:val="BodyText"/>
        <w:rPr>
          <w:sz w:val="16"/>
        </w:rPr>
      </w:pPr>
    </w:p>
    <w:p w14:paraId="6B533ECA" w14:textId="77777777" w:rsidR="00996530" w:rsidRDefault="00996530" w:rsidP="00996530">
      <w:pPr>
        <w:pStyle w:val="BodyText"/>
        <w:spacing w:before="92"/>
        <w:ind w:left="840" w:right="273" w:hanging="360"/>
      </w:pPr>
      <w:r>
        <w:rPr>
          <w:rFonts w:ascii="Wingdings" w:hAnsi="Wingdings"/>
          <w:spacing w:val="-184"/>
        </w:rPr>
        <w:lastRenderedPageBreak/>
        <w:t></w:t>
      </w:r>
      <w:r>
        <w:rPr>
          <w:rFonts w:ascii="MS UI Gothic" w:hAnsi="MS UI Gothic"/>
          <w:position w:val="2"/>
          <w:sz w:val="18"/>
        </w:rPr>
        <w:t>✔</w:t>
      </w:r>
      <w:r>
        <w:rPr>
          <w:position w:val="2"/>
          <w:sz w:val="18"/>
        </w:rPr>
        <w:t xml:space="preserve">   </w:t>
      </w:r>
      <w:r>
        <w:t>Comp</w:t>
      </w:r>
      <w:r>
        <w:rPr>
          <w:spacing w:val="2"/>
        </w:rPr>
        <w:t>l</w:t>
      </w:r>
      <w:r>
        <w:t xml:space="preserve">y </w:t>
      </w:r>
      <w:r>
        <w:rPr>
          <w:spacing w:val="-1"/>
        </w:rPr>
        <w:t>w</w:t>
      </w:r>
      <w:r>
        <w:t>ith m</w:t>
      </w:r>
      <w:r>
        <w:rPr>
          <w:spacing w:val="-1"/>
        </w:rPr>
        <w:t>a</w:t>
      </w:r>
      <w:r>
        <w:t>int</w:t>
      </w:r>
      <w:r>
        <w:rPr>
          <w:spacing w:val="-1"/>
        </w:rPr>
        <w:t>e</w:t>
      </w:r>
      <w:r>
        <w:t>n</w:t>
      </w:r>
      <w:r>
        <w:rPr>
          <w:spacing w:val="-1"/>
        </w:rPr>
        <w:t>a</w:t>
      </w:r>
      <w:r>
        <w:t>n</w:t>
      </w:r>
      <w:r>
        <w:rPr>
          <w:spacing w:val="1"/>
        </w:rPr>
        <w:t>c</w:t>
      </w:r>
      <w:r>
        <w:t>e of</w:t>
      </w:r>
      <w:r>
        <w:rPr>
          <w:spacing w:val="-1"/>
        </w:rPr>
        <w:t xml:space="preserve"> eff</w:t>
      </w:r>
      <w:r>
        <w:rPr>
          <w:spacing w:val="2"/>
        </w:rPr>
        <w:t>o</w:t>
      </w:r>
      <w:r>
        <w:rPr>
          <w:spacing w:val="-1"/>
        </w:rPr>
        <w:t>r</w:t>
      </w:r>
      <w:r>
        <w:t>t</w:t>
      </w:r>
      <w:proofErr w:type="gramStart"/>
      <w:r>
        <w:t xml:space="preserve">:  </w:t>
      </w:r>
      <w:r>
        <w:rPr>
          <w:spacing w:val="-1"/>
        </w:rPr>
        <w:t>E</w:t>
      </w:r>
      <w:r>
        <w:t>nsu</w:t>
      </w:r>
      <w:r>
        <w:rPr>
          <w:spacing w:val="-1"/>
        </w:rPr>
        <w:t>r</w:t>
      </w:r>
      <w:r>
        <w:t>e</w:t>
      </w:r>
      <w:proofErr w:type="gramEnd"/>
      <w:r>
        <w:t xml:space="preserve"> th</w:t>
      </w:r>
      <w:r>
        <w:rPr>
          <w:spacing w:val="-1"/>
        </w:rPr>
        <w:t>a</w:t>
      </w:r>
      <w:r>
        <w:t xml:space="preserve">t </w:t>
      </w:r>
      <w:r>
        <w:rPr>
          <w:spacing w:val="-1"/>
        </w:rPr>
        <w:t>c</w:t>
      </w:r>
      <w:r>
        <w:t>ommuni</w:t>
      </w:r>
      <w:r>
        <w:rPr>
          <w:spacing w:val="2"/>
        </w:rPr>
        <w:t>t</w:t>
      </w:r>
      <w:r>
        <w:t>y s</w:t>
      </w:r>
      <w:r>
        <w:rPr>
          <w:spacing w:val="-1"/>
        </w:rPr>
        <w:t>er</w:t>
      </w:r>
      <w:r>
        <w:t>v</w:t>
      </w:r>
      <w:r>
        <w:rPr>
          <w:spacing w:val="2"/>
        </w:rPr>
        <w:t>i</w:t>
      </w:r>
      <w:r>
        <w:rPr>
          <w:spacing w:val="-1"/>
        </w:rPr>
        <w:t>c</w:t>
      </w:r>
      <w:r>
        <w:t xml:space="preserve">e </w:t>
      </w:r>
      <w:r>
        <w:rPr>
          <w:spacing w:val="-1"/>
        </w:rPr>
        <w:t>a</w:t>
      </w:r>
      <w:r>
        <w:t>ssi</w:t>
      </w:r>
      <w:r>
        <w:rPr>
          <w:spacing w:val="-3"/>
        </w:rPr>
        <w:t>g</w:t>
      </w:r>
      <w:r>
        <w:rPr>
          <w:spacing w:val="2"/>
        </w:rPr>
        <w:t>n</w:t>
      </w:r>
      <w:r>
        <w:t>m</w:t>
      </w:r>
      <w:r>
        <w:rPr>
          <w:spacing w:val="-1"/>
        </w:rPr>
        <w:t>e</w:t>
      </w:r>
      <w:r>
        <w:t>nts do not reduce the number of employment opportunities or vacancies that would otherwise be available to individuals who are not SCSEP participants. You must specifically ensure that community service assignments do not:</w:t>
      </w:r>
    </w:p>
    <w:p w14:paraId="739CB3D4" w14:textId="77777777" w:rsidR="00996530" w:rsidRDefault="00996530" w:rsidP="00996530">
      <w:pPr>
        <w:pStyle w:val="BodyText"/>
        <w:ind w:left="1560" w:right="369"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D</w:t>
      </w:r>
      <w:r>
        <w:t>ispl</w:t>
      </w:r>
      <w:r>
        <w:rPr>
          <w:spacing w:val="-1"/>
        </w:rPr>
        <w:t>ac</w:t>
      </w:r>
      <w:r>
        <w:t xml:space="preserve">e </w:t>
      </w:r>
      <w:r>
        <w:rPr>
          <w:spacing w:val="-1"/>
        </w:rPr>
        <w:t>c</w:t>
      </w:r>
      <w:r>
        <w:rPr>
          <w:spacing w:val="2"/>
        </w:rPr>
        <w:t>u</w:t>
      </w:r>
      <w:r>
        <w:rPr>
          <w:spacing w:val="-1"/>
        </w:rPr>
        <w:t>rre</w:t>
      </w:r>
      <w:r>
        <w:t>nt</w:t>
      </w:r>
      <w:r>
        <w:rPr>
          <w:spacing w:val="5"/>
        </w:rPr>
        <w:t>l</w:t>
      </w:r>
      <w:r>
        <w:t xml:space="preserve">y </w:t>
      </w:r>
      <w:r>
        <w:rPr>
          <w:spacing w:val="-1"/>
        </w:rPr>
        <w:t>e</w:t>
      </w:r>
      <w:r>
        <w:t>mpl</w:t>
      </w:r>
      <w:r>
        <w:rPr>
          <w:spacing w:val="2"/>
        </w:rPr>
        <w:t>o</w:t>
      </w:r>
      <w:r>
        <w:rPr>
          <w:spacing w:val="-5"/>
        </w:rPr>
        <w:t>y</w:t>
      </w:r>
      <w:r>
        <w:rPr>
          <w:spacing w:val="1"/>
        </w:rPr>
        <w:t>e</w:t>
      </w:r>
      <w:r>
        <w:t xml:space="preserve">d </w:t>
      </w:r>
      <w:r>
        <w:rPr>
          <w:spacing w:val="-1"/>
        </w:rPr>
        <w:t>w</w:t>
      </w:r>
      <w:r>
        <w:t>o</w:t>
      </w:r>
      <w:r>
        <w:rPr>
          <w:spacing w:val="-1"/>
        </w:rPr>
        <w:t>r</w:t>
      </w:r>
      <w:r>
        <w:rPr>
          <w:spacing w:val="2"/>
        </w:rPr>
        <w:t>k</w:t>
      </w:r>
      <w:r>
        <w:rPr>
          <w:spacing w:val="-1"/>
        </w:rPr>
        <w:t>er</w:t>
      </w:r>
      <w:r>
        <w:t xml:space="preserve">s </w:t>
      </w:r>
      <w:r>
        <w:rPr>
          <w:spacing w:val="-1"/>
        </w:rPr>
        <w:t>(</w:t>
      </w:r>
      <w:r>
        <w:t>in</w:t>
      </w:r>
      <w:r>
        <w:rPr>
          <w:spacing w:val="-1"/>
        </w:rPr>
        <w:t>c</w:t>
      </w:r>
      <w:r>
        <w:t>ludi</w:t>
      </w:r>
      <w:r>
        <w:rPr>
          <w:spacing w:val="2"/>
        </w:rPr>
        <w:t>n</w:t>
      </w:r>
      <w:r>
        <w:t xml:space="preserve">g </w:t>
      </w:r>
      <w:r>
        <w:rPr>
          <w:spacing w:val="2"/>
        </w:rPr>
        <w:t>p</w:t>
      </w:r>
      <w:r>
        <w:rPr>
          <w:spacing w:val="-1"/>
        </w:rPr>
        <w:t>ar</w:t>
      </w:r>
      <w:r>
        <w:t>ti</w:t>
      </w:r>
      <w:r>
        <w:rPr>
          <w:spacing w:val="-1"/>
        </w:rPr>
        <w:t>a</w:t>
      </w:r>
      <w:r>
        <w:t>l displ</w:t>
      </w:r>
      <w:r>
        <w:rPr>
          <w:spacing w:val="-1"/>
        </w:rPr>
        <w:t>ace</w:t>
      </w:r>
      <w:r>
        <w:t>m</w:t>
      </w:r>
      <w:r>
        <w:rPr>
          <w:spacing w:val="-1"/>
        </w:rPr>
        <w:t>e</w:t>
      </w:r>
      <w:r>
        <w:t>nt, su</w:t>
      </w:r>
      <w:r>
        <w:rPr>
          <w:spacing w:val="-1"/>
        </w:rPr>
        <w:t>c</w:t>
      </w:r>
      <w:r>
        <w:t xml:space="preserve">h </w:t>
      </w:r>
      <w:r>
        <w:rPr>
          <w:spacing w:val="-1"/>
        </w:rPr>
        <w:t>a</w:t>
      </w:r>
      <w:r>
        <w:t>s a reduction in non-overtime work, wages, or employment benefits).</w:t>
      </w:r>
    </w:p>
    <w:p w14:paraId="5DABD44F" w14:textId="77777777" w:rsidR="00996530" w:rsidRDefault="00996530" w:rsidP="00996530">
      <w:pPr>
        <w:pStyle w:val="BodyText"/>
        <w:ind w:left="1560" w:hanging="360"/>
      </w:pPr>
      <w:r>
        <w:rPr>
          <w:rFonts w:ascii="Wingdings" w:hAnsi="Wingdings"/>
          <w:spacing w:val="-184"/>
        </w:rPr>
        <w:t></w:t>
      </w:r>
      <w:r>
        <w:rPr>
          <w:rFonts w:ascii="MS UI Gothic" w:hAnsi="MS UI Gothic"/>
          <w:position w:val="2"/>
          <w:sz w:val="18"/>
        </w:rPr>
        <w:t>✔</w:t>
      </w:r>
      <w:r>
        <w:rPr>
          <w:position w:val="2"/>
          <w:sz w:val="18"/>
        </w:rPr>
        <w:t xml:space="preserve">   </w:t>
      </w:r>
      <w:r>
        <w:rPr>
          <w:spacing w:val="-4"/>
        </w:rPr>
        <w:t>I</w:t>
      </w:r>
      <w:r>
        <w:t>mp</w:t>
      </w:r>
      <w:r>
        <w:rPr>
          <w:spacing w:val="-1"/>
        </w:rPr>
        <w:t>a</w:t>
      </w:r>
      <w:r>
        <w:rPr>
          <w:spacing w:val="2"/>
        </w:rPr>
        <w:t>i</w:t>
      </w:r>
      <w:r>
        <w:t>r</w:t>
      </w:r>
      <w:r>
        <w:rPr>
          <w:spacing w:val="-1"/>
        </w:rPr>
        <w:t xml:space="preserve"> e</w:t>
      </w:r>
      <w:r>
        <w:rPr>
          <w:spacing w:val="2"/>
        </w:rPr>
        <w:t>x</w:t>
      </w:r>
      <w:r>
        <w:t xml:space="preserve">isting </w:t>
      </w:r>
      <w:r>
        <w:rPr>
          <w:spacing w:val="-1"/>
        </w:rPr>
        <w:t>c</w:t>
      </w:r>
      <w:r>
        <w:t>ont</w:t>
      </w:r>
      <w:r>
        <w:rPr>
          <w:spacing w:val="-1"/>
        </w:rPr>
        <w:t>r</w:t>
      </w:r>
      <w:r>
        <w:rPr>
          <w:spacing w:val="1"/>
        </w:rPr>
        <w:t>a</w:t>
      </w:r>
      <w:r>
        <w:rPr>
          <w:spacing w:val="-1"/>
        </w:rPr>
        <w:t>c</w:t>
      </w:r>
      <w:r>
        <w:t>ts or</w:t>
      </w:r>
      <w:r>
        <w:rPr>
          <w:spacing w:val="-1"/>
        </w:rPr>
        <w:t xml:space="preserve"> re</w:t>
      </w:r>
      <w:r>
        <w:t>sult in the substituti</w:t>
      </w:r>
      <w:r>
        <w:rPr>
          <w:spacing w:val="-3"/>
        </w:rPr>
        <w:t>o</w:t>
      </w:r>
      <w:r>
        <w:t xml:space="preserve">n of </w:t>
      </w:r>
      <w:r>
        <w:rPr>
          <w:spacing w:val="-2"/>
        </w:rPr>
        <w:t>F</w:t>
      </w:r>
      <w:r>
        <w:rPr>
          <w:spacing w:val="-1"/>
        </w:rPr>
        <w:t>e</w:t>
      </w:r>
      <w:r>
        <w:rPr>
          <w:spacing w:val="2"/>
        </w:rPr>
        <w:t>d</w:t>
      </w:r>
      <w:r>
        <w:rPr>
          <w:spacing w:val="-1"/>
        </w:rPr>
        <w:t>era</w:t>
      </w:r>
      <w:r>
        <w:t xml:space="preserve">l </w:t>
      </w:r>
      <w:r>
        <w:rPr>
          <w:spacing w:val="1"/>
        </w:rPr>
        <w:t>f</w:t>
      </w:r>
      <w:r>
        <w:t xml:space="preserve">unds </w:t>
      </w:r>
      <w:r>
        <w:rPr>
          <w:spacing w:val="-1"/>
        </w:rPr>
        <w:t>f</w:t>
      </w:r>
      <w:r>
        <w:t>or o</w:t>
      </w:r>
      <w:r>
        <w:rPr>
          <w:spacing w:val="2"/>
        </w:rPr>
        <w:t>t</w:t>
      </w:r>
      <w:r>
        <w:t>h</w:t>
      </w:r>
      <w:r>
        <w:rPr>
          <w:spacing w:val="-1"/>
        </w:rPr>
        <w:t>e</w:t>
      </w:r>
      <w:r>
        <w:t>r funds in connection with work that would otherwise be performed.</w:t>
      </w:r>
    </w:p>
    <w:p w14:paraId="23FCC420" w14:textId="77777777" w:rsidR="00996530" w:rsidRDefault="00996530" w:rsidP="00996530">
      <w:pPr>
        <w:pStyle w:val="BodyText"/>
        <w:spacing w:line="242" w:lineRule="auto"/>
        <w:ind w:left="1560" w:right="122"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A</w:t>
      </w:r>
      <w:r>
        <w:t>ssi</w:t>
      </w:r>
      <w:r>
        <w:rPr>
          <w:spacing w:val="-3"/>
        </w:rPr>
        <w:t>g</w:t>
      </w:r>
      <w:r>
        <w:t xml:space="preserve">n or </w:t>
      </w:r>
      <w:r>
        <w:rPr>
          <w:spacing w:val="-1"/>
        </w:rPr>
        <w:t>c</w:t>
      </w:r>
      <w:r>
        <w:t xml:space="preserve">ontinue to </w:t>
      </w:r>
      <w:r>
        <w:rPr>
          <w:spacing w:val="-1"/>
        </w:rPr>
        <w:t>a</w:t>
      </w:r>
      <w:r>
        <w:t>s</w:t>
      </w:r>
      <w:r>
        <w:rPr>
          <w:spacing w:val="2"/>
        </w:rPr>
        <w:t>s</w:t>
      </w:r>
      <w:r>
        <w:t>i</w:t>
      </w:r>
      <w:r>
        <w:rPr>
          <w:spacing w:val="-3"/>
        </w:rPr>
        <w:t>g</w:t>
      </w:r>
      <w:r>
        <w:t xml:space="preserve">n a </w:t>
      </w:r>
      <w:r>
        <w:rPr>
          <w:spacing w:val="2"/>
        </w:rPr>
        <w:t>p</w:t>
      </w:r>
      <w:r>
        <w:rPr>
          <w:spacing w:val="-1"/>
        </w:rPr>
        <w:t>ar</w:t>
      </w:r>
      <w:r>
        <w:t>ti</w:t>
      </w:r>
      <w:r>
        <w:rPr>
          <w:spacing w:val="-1"/>
        </w:rPr>
        <w:t>c</w:t>
      </w:r>
      <w:r>
        <w:t>ip</w:t>
      </w:r>
      <w:r>
        <w:rPr>
          <w:spacing w:val="-1"/>
        </w:rPr>
        <w:t>a</w:t>
      </w:r>
      <w:r>
        <w:t>nt to p</w:t>
      </w:r>
      <w:r>
        <w:rPr>
          <w:spacing w:val="-1"/>
        </w:rPr>
        <w:t>e</w:t>
      </w:r>
      <w:r>
        <w:rPr>
          <w:spacing w:val="1"/>
        </w:rPr>
        <w:t>r</w:t>
      </w:r>
      <w:r>
        <w:rPr>
          <w:spacing w:val="-1"/>
        </w:rPr>
        <w:t>f</w:t>
      </w:r>
      <w:r>
        <w:t>o</w:t>
      </w:r>
      <w:r>
        <w:rPr>
          <w:spacing w:val="1"/>
        </w:rPr>
        <w:t>r</w:t>
      </w:r>
      <w:r>
        <w:t>m the s</w:t>
      </w:r>
      <w:r>
        <w:rPr>
          <w:spacing w:val="-1"/>
        </w:rPr>
        <w:t>a</w:t>
      </w:r>
      <w:r>
        <w:t>me</w:t>
      </w:r>
      <w:r>
        <w:rPr>
          <w:spacing w:val="-1"/>
        </w:rPr>
        <w:t xml:space="preserve"> w</w:t>
      </w:r>
      <w:r>
        <w:t>o</w:t>
      </w:r>
      <w:r>
        <w:rPr>
          <w:spacing w:val="-1"/>
        </w:rPr>
        <w:t>r</w:t>
      </w:r>
      <w:r>
        <w:t>k, or substantially the same work, as that performed by an individual who is on layoff.</w:t>
      </w:r>
    </w:p>
    <w:p w14:paraId="6D2204C5" w14:textId="77777777" w:rsidR="00996530" w:rsidRDefault="00996530"/>
    <w:p w14:paraId="53302A49" w14:textId="77777777" w:rsidR="00996530" w:rsidRDefault="00996530" w:rsidP="00996530">
      <w:pPr>
        <w:pStyle w:val="BodyText"/>
        <w:spacing w:before="90"/>
        <w:ind w:left="120"/>
      </w:pPr>
      <w:r>
        <w:rPr>
          <w:u w:val="single"/>
        </w:rPr>
        <w:t>Orientation</w:t>
      </w:r>
    </w:p>
    <w:p w14:paraId="79D3144C" w14:textId="77777777" w:rsidR="00996530" w:rsidRDefault="00996530" w:rsidP="00996530">
      <w:pPr>
        <w:pStyle w:val="BodyText"/>
        <w:spacing w:before="180"/>
        <w:ind w:left="477"/>
      </w:pPr>
      <w:r>
        <w:rPr>
          <w:rFonts w:ascii="Wingdings" w:hAnsi="Wingdings"/>
          <w:spacing w:val="-175"/>
          <w:sz w:val="22"/>
        </w:rPr>
        <w:t></w:t>
      </w:r>
      <w:r>
        <w:rPr>
          <w:rFonts w:ascii="MS UI Gothic" w:hAnsi="MS UI Gothic"/>
          <w:position w:val="2"/>
          <w:sz w:val="18"/>
        </w:rPr>
        <w:t>✔</w:t>
      </w:r>
      <w:r>
        <w:rPr>
          <w:position w:val="2"/>
          <w:sz w:val="18"/>
        </w:rPr>
        <w:t xml:space="preserve">   </w:t>
      </w:r>
      <w:r>
        <w:rPr>
          <w:spacing w:val="-20"/>
          <w:position w:val="2"/>
          <w:sz w:val="18"/>
        </w:rPr>
        <w:t xml:space="preserve"> </w:t>
      </w:r>
      <w:r>
        <w:t>P</w:t>
      </w:r>
      <w:r>
        <w:rPr>
          <w:spacing w:val="-1"/>
        </w:rPr>
        <w:t>r</w:t>
      </w:r>
      <w:r>
        <w:t>ovide</w:t>
      </w:r>
      <w:r>
        <w:rPr>
          <w:spacing w:val="-4"/>
        </w:rPr>
        <w:t xml:space="preserve"> </w:t>
      </w:r>
      <w:r>
        <w:t>o</w:t>
      </w:r>
      <w:r>
        <w:rPr>
          <w:spacing w:val="-1"/>
        </w:rPr>
        <w:t>r</w:t>
      </w:r>
      <w:r>
        <w:t>i</w:t>
      </w:r>
      <w:r>
        <w:rPr>
          <w:spacing w:val="-1"/>
        </w:rPr>
        <w:t>e</w:t>
      </w:r>
      <w:r>
        <w:t>nt</w:t>
      </w:r>
      <w:r>
        <w:rPr>
          <w:spacing w:val="-1"/>
        </w:rPr>
        <w:t>a</w:t>
      </w:r>
      <w:r>
        <w:t xml:space="preserve">tions </w:t>
      </w:r>
      <w:r>
        <w:rPr>
          <w:spacing w:val="-1"/>
        </w:rPr>
        <w:t>f</w:t>
      </w:r>
      <w:r>
        <w:t>or</w:t>
      </w:r>
      <w:r>
        <w:rPr>
          <w:spacing w:val="-1"/>
        </w:rPr>
        <w:t xml:space="preserve"> </w:t>
      </w:r>
      <w:r>
        <w:t>p</w:t>
      </w:r>
      <w:r>
        <w:rPr>
          <w:spacing w:val="-1"/>
        </w:rPr>
        <w:t>ar</w:t>
      </w:r>
      <w:r>
        <w:t>ti</w:t>
      </w:r>
      <w:r>
        <w:rPr>
          <w:spacing w:val="-1"/>
        </w:rPr>
        <w:t>c</w:t>
      </w:r>
      <w:r>
        <w:t>ip</w:t>
      </w:r>
      <w:r>
        <w:rPr>
          <w:spacing w:val="-1"/>
        </w:rPr>
        <w:t>a</w:t>
      </w:r>
      <w:r>
        <w:t xml:space="preserve">nts </w:t>
      </w:r>
      <w:r>
        <w:rPr>
          <w:spacing w:val="-1"/>
        </w:rPr>
        <w:t>a</w:t>
      </w:r>
      <w:r>
        <w:t xml:space="preserve">nd host </w:t>
      </w:r>
      <w:r>
        <w:rPr>
          <w:spacing w:val="-1"/>
        </w:rPr>
        <w:t>a</w:t>
      </w:r>
      <w:r>
        <w:t>g</w:t>
      </w:r>
      <w:r>
        <w:rPr>
          <w:spacing w:val="-1"/>
        </w:rPr>
        <w:t>e</w:t>
      </w:r>
      <w:r>
        <w:rPr>
          <w:spacing w:val="2"/>
        </w:rPr>
        <w:t>n</w:t>
      </w:r>
      <w:r>
        <w:rPr>
          <w:spacing w:val="-1"/>
        </w:rPr>
        <w:t>c</w:t>
      </w:r>
      <w:r>
        <w:t>i</w:t>
      </w:r>
      <w:r>
        <w:rPr>
          <w:spacing w:val="-1"/>
        </w:rPr>
        <w:t>e</w:t>
      </w:r>
      <w:r>
        <w:t>s, in</w:t>
      </w:r>
      <w:r>
        <w:rPr>
          <w:spacing w:val="-1"/>
        </w:rPr>
        <w:t>c</w:t>
      </w:r>
      <w:r>
        <w:t>luding</w:t>
      </w:r>
      <w:r>
        <w:rPr>
          <w:spacing w:val="-5"/>
        </w:rPr>
        <w:t xml:space="preserve"> </w:t>
      </w:r>
      <w:r>
        <w:t>in</w:t>
      </w:r>
      <w:r>
        <w:rPr>
          <w:spacing w:val="-1"/>
        </w:rPr>
        <w:t>f</w:t>
      </w:r>
      <w:r>
        <w:t>o</w:t>
      </w:r>
      <w:r>
        <w:rPr>
          <w:spacing w:val="-1"/>
        </w:rPr>
        <w:t>r</w:t>
      </w:r>
      <w:r>
        <w:t>m</w:t>
      </w:r>
      <w:r>
        <w:rPr>
          <w:spacing w:val="-1"/>
        </w:rPr>
        <w:t>a</w:t>
      </w:r>
      <w:r>
        <w:t>t</w:t>
      </w:r>
      <w:r>
        <w:rPr>
          <w:spacing w:val="2"/>
        </w:rPr>
        <w:t>i</w:t>
      </w:r>
      <w:r>
        <w:t>on on:</w:t>
      </w:r>
    </w:p>
    <w:p w14:paraId="31BEA963" w14:textId="77777777" w:rsidR="00996530" w:rsidRDefault="00996530" w:rsidP="00996530">
      <w:pPr>
        <w:pStyle w:val="BodyText"/>
        <w:spacing w:before="19"/>
        <w:ind w:left="1197"/>
      </w:pPr>
      <w:r>
        <w:rPr>
          <w:rFonts w:ascii="Wingdings" w:hAnsi="Wingdings"/>
          <w:spacing w:val="-175"/>
          <w:sz w:val="22"/>
        </w:rPr>
        <w:t></w:t>
      </w:r>
      <w:r>
        <w:rPr>
          <w:rFonts w:ascii="MS UI Gothic" w:hAnsi="MS UI Gothic"/>
          <w:position w:val="2"/>
          <w:sz w:val="18"/>
        </w:rPr>
        <w:t>✔</w:t>
      </w:r>
      <w:r>
        <w:rPr>
          <w:position w:val="2"/>
          <w:sz w:val="18"/>
        </w:rPr>
        <w:t xml:space="preserve">   </w:t>
      </w:r>
      <w:r>
        <w:rPr>
          <w:spacing w:val="-20"/>
          <w:position w:val="2"/>
          <w:sz w:val="18"/>
        </w:rPr>
        <w:t xml:space="preserve"> </w:t>
      </w:r>
      <w:r>
        <w:t>P</w:t>
      </w:r>
      <w:r>
        <w:rPr>
          <w:spacing w:val="-1"/>
        </w:rPr>
        <w:t>r</w:t>
      </w:r>
      <w:r>
        <w:t>oj</w:t>
      </w:r>
      <w:r>
        <w:rPr>
          <w:spacing w:val="-1"/>
        </w:rPr>
        <w:t>ec</w:t>
      </w:r>
      <w:r>
        <w:t xml:space="preserve">t </w:t>
      </w:r>
      <w:r>
        <w:rPr>
          <w:spacing w:val="-3"/>
        </w:rPr>
        <w:t>g</w:t>
      </w:r>
      <w:r>
        <w:t>o</w:t>
      </w:r>
      <w:r>
        <w:rPr>
          <w:spacing w:val="-1"/>
        </w:rPr>
        <w:t>a</w:t>
      </w:r>
      <w:r>
        <w:t xml:space="preserve">ls </w:t>
      </w:r>
      <w:r>
        <w:rPr>
          <w:spacing w:val="-1"/>
        </w:rPr>
        <w:t>a</w:t>
      </w:r>
      <w:r>
        <w:t>nd obj</w:t>
      </w:r>
      <w:r>
        <w:rPr>
          <w:spacing w:val="1"/>
        </w:rPr>
        <w:t>e</w:t>
      </w:r>
      <w:r>
        <w:rPr>
          <w:spacing w:val="-1"/>
        </w:rPr>
        <w:t>c</w:t>
      </w:r>
      <w:r>
        <w:t>tiv</w:t>
      </w:r>
      <w:r>
        <w:rPr>
          <w:spacing w:val="-1"/>
        </w:rPr>
        <w:t>e</w:t>
      </w:r>
      <w:r>
        <w:t>s</w:t>
      </w:r>
    </w:p>
    <w:p w14:paraId="7A750584" w14:textId="77777777" w:rsidR="00996530" w:rsidRDefault="00996530" w:rsidP="00996530">
      <w:pPr>
        <w:pStyle w:val="BodyText"/>
        <w:spacing w:before="24"/>
        <w:ind w:left="1197"/>
      </w:pPr>
      <w:r>
        <w:rPr>
          <w:rFonts w:ascii="Wingdings" w:hAnsi="Wingdings"/>
          <w:spacing w:val="-175"/>
          <w:sz w:val="22"/>
        </w:rPr>
        <w:t></w:t>
      </w:r>
      <w:r>
        <w:rPr>
          <w:rFonts w:ascii="MS UI Gothic" w:hAnsi="MS UI Gothic"/>
          <w:position w:val="2"/>
          <w:sz w:val="18"/>
        </w:rPr>
        <w:t>✔</w:t>
      </w:r>
      <w:r>
        <w:rPr>
          <w:position w:val="2"/>
          <w:sz w:val="18"/>
        </w:rPr>
        <w:t xml:space="preserve">   </w:t>
      </w:r>
      <w:r>
        <w:rPr>
          <w:spacing w:val="-20"/>
          <w:position w:val="2"/>
          <w:sz w:val="18"/>
        </w:rPr>
        <w:t xml:space="preserve"> </w:t>
      </w:r>
      <w:r>
        <w:t>P</w:t>
      </w:r>
      <w:r>
        <w:rPr>
          <w:spacing w:val="-1"/>
        </w:rPr>
        <w:t>ar</w:t>
      </w:r>
      <w:r>
        <w:t>ti</w:t>
      </w:r>
      <w:r>
        <w:rPr>
          <w:spacing w:val="-1"/>
        </w:rPr>
        <w:t>c</w:t>
      </w:r>
      <w:r>
        <w:t>ip</w:t>
      </w:r>
      <w:r>
        <w:rPr>
          <w:spacing w:val="-1"/>
        </w:rPr>
        <w:t>a</w:t>
      </w:r>
      <w:r>
        <w:t xml:space="preserve">nt </w:t>
      </w:r>
      <w:r>
        <w:rPr>
          <w:spacing w:val="-1"/>
        </w:rPr>
        <w:t>r</w:t>
      </w:r>
      <w:r>
        <w:t>i</w:t>
      </w:r>
      <w:r>
        <w:rPr>
          <w:spacing w:val="-3"/>
        </w:rPr>
        <w:t>g</w:t>
      </w:r>
      <w:r>
        <w:t xml:space="preserve">hts </w:t>
      </w:r>
      <w:r>
        <w:rPr>
          <w:spacing w:val="-1"/>
        </w:rPr>
        <w:t>a</w:t>
      </w:r>
      <w:r>
        <w:t xml:space="preserve">nd </w:t>
      </w:r>
      <w:r>
        <w:rPr>
          <w:spacing w:val="-1"/>
        </w:rPr>
        <w:t>re</w:t>
      </w:r>
      <w:r>
        <w:rPr>
          <w:spacing w:val="2"/>
        </w:rPr>
        <w:t>s</w:t>
      </w:r>
      <w:r>
        <w:t>ponsibiliti</w:t>
      </w:r>
      <w:r>
        <w:rPr>
          <w:spacing w:val="-1"/>
        </w:rPr>
        <w:t>e</w:t>
      </w:r>
      <w:r>
        <w:t>s</w:t>
      </w:r>
    </w:p>
    <w:p w14:paraId="76618EE3" w14:textId="77777777" w:rsidR="00996530" w:rsidRDefault="00996530" w:rsidP="00996530">
      <w:pPr>
        <w:pStyle w:val="BodyText"/>
        <w:spacing w:before="21"/>
        <w:ind w:left="1197"/>
      </w:pPr>
      <w:r>
        <w:rPr>
          <w:rFonts w:ascii="Wingdings" w:hAnsi="Wingdings"/>
          <w:spacing w:val="-175"/>
          <w:sz w:val="22"/>
        </w:rPr>
        <w:t></w:t>
      </w:r>
      <w:r>
        <w:rPr>
          <w:rFonts w:ascii="MS UI Gothic" w:hAnsi="MS UI Gothic"/>
          <w:position w:val="2"/>
          <w:sz w:val="18"/>
        </w:rPr>
        <w:t>✔</w:t>
      </w:r>
      <w:r>
        <w:rPr>
          <w:position w:val="2"/>
          <w:sz w:val="18"/>
        </w:rPr>
        <w:t xml:space="preserve">   </w:t>
      </w:r>
      <w:r>
        <w:rPr>
          <w:spacing w:val="-20"/>
          <w:position w:val="2"/>
          <w:sz w:val="18"/>
        </w:rPr>
        <w:t xml:space="preserve"> </w:t>
      </w:r>
      <w:r>
        <w:t>Communi</w:t>
      </w:r>
      <w:r>
        <w:rPr>
          <w:spacing w:val="2"/>
        </w:rPr>
        <w:t>t</w:t>
      </w:r>
      <w:r>
        <w:t>y</w:t>
      </w:r>
      <w:r>
        <w:rPr>
          <w:spacing w:val="-15"/>
        </w:rPr>
        <w:t xml:space="preserve"> </w:t>
      </w:r>
      <w:r>
        <w:t>s</w:t>
      </w:r>
      <w:r>
        <w:rPr>
          <w:spacing w:val="-1"/>
        </w:rPr>
        <w:t>er</w:t>
      </w:r>
      <w:r>
        <w:t>vi</w:t>
      </w:r>
      <w:r>
        <w:rPr>
          <w:spacing w:val="1"/>
        </w:rPr>
        <w:t>c</w:t>
      </w:r>
      <w:r>
        <w:t>e</w:t>
      </w:r>
      <w:r>
        <w:rPr>
          <w:spacing w:val="-1"/>
        </w:rPr>
        <w:t xml:space="preserve"> a</w:t>
      </w:r>
      <w:r>
        <w:t>ss</w:t>
      </w:r>
      <w:r>
        <w:rPr>
          <w:spacing w:val="2"/>
        </w:rPr>
        <w:t>i</w:t>
      </w:r>
      <w:r>
        <w:t>gnm</w:t>
      </w:r>
      <w:r>
        <w:rPr>
          <w:spacing w:val="-1"/>
        </w:rPr>
        <w:t>e</w:t>
      </w:r>
      <w:r>
        <w:t>nts</w:t>
      </w:r>
    </w:p>
    <w:p w14:paraId="17B39713" w14:textId="77777777" w:rsidR="00996530" w:rsidRDefault="00996530" w:rsidP="00996530">
      <w:pPr>
        <w:pStyle w:val="BodyText"/>
        <w:spacing w:before="22"/>
        <w:ind w:left="1197"/>
      </w:pPr>
      <w:r>
        <w:rPr>
          <w:rFonts w:ascii="Wingdings" w:hAnsi="Wingdings"/>
          <w:spacing w:val="-175"/>
          <w:sz w:val="22"/>
        </w:rPr>
        <w:t></w:t>
      </w:r>
      <w:r>
        <w:rPr>
          <w:rFonts w:ascii="MS UI Gothic" w:hAnsi="MS UI Gothic"/>
          <w:position w:val="2"/>
          <w:sz w:val="18"/>
        </w:rPr>
        <w:t>✔</w:t>
      </w:r>
      <w:r>
        <w:rPr>
          <w:position w:val="2"/>
          <w:sz w:val="18"/>
        </w:rPr>
        <w:t xml:space="preserve">   </w:t>
      </w:r>
      <w:r>
        <w:rPr>
          <w:spacing w:val="-20"/>
          <w:position w:val="2"/>
          <w:sz w:val="18"/>
        </w:rPr>
        <w:t xml:space="preserve"> </w:t>
      </w:r>
      <w:r>
        <w:rPr>
          <w:spacing w:val="-1"/>
        </w:rPr>
        <w:t>O</w:t>
      </w:r>
      <w:r>
        <w:t>ppo</w:t>
      </w:r>
      <w:r>
        <w:rPr>
          <w:spacing w:val="-1"/>
        </w:rPr>
        <w:t>r</w:t>
      </w:r>
      <w:r>
        <w:t>tuniti</w:t>
      </w:r>
      <w:r>
        <w:rPr>
          <w:spacing w:val="-1"/>
        </w:rPr>
        <w:t>e</w:t>
      </w:r>
      <w:r>
        <w:t xml:space="preserve">s </w:t>
      </w:r>
      <w:r>
        <w:rPr>
          <w:spacing w:val="-1"/>
        </w:rPr>
        <w:t>f</w:t>
      </w:r>
      <w:r>
        <w:t>or</w:t>
      </w:r>
      <w:r>
        <w:rPr>
          <w:spacing w:val="-4"/>
        </w:rPr>
        <w:t xml:space="preserve"> </w:t>
      </w:r>
      <w:r>
        <w:t>p</w:t>
      </w:r>
      <w:r>
        <w:rPr>
          <w:spacing w:val="-1"/>
        </w:rPr>
        <w:t>a</w:t>
      </w:r>
      <w:r>
        <w:t>id t</w:t>
      </w:r>
      <w:r>
        <w:rPr>
          <w:spacing w:val="-1"/>
        </w:rPr>
        <w:t>r</w:t>
      </w:r>
      <w:r>
        <w:rPr>
          <w:spacing w:val="1"/>
        </w:rPr>
        <w:t>a</w:t>
      </w:r>
      <w:r>
        <w:t>ining</w:t>
      </w:r>
      <w:r>
        <w:rPr>
          <w:spacing w:val="-8"/>
        </w:rPr>
        <w:t xml:space="preserve"> </w:t>
      </w:r>
      <w:r>
        <w:t>outside</w:t>
      </w:r>
      <w:r>
        <w:rPr>
          <w:spacing w:val="-1"/>
        </w:rPr>
        <w:t xml:space="preserve"> </w:t>
      </w:r>
      <w:r>
        <w:t>the</w:t>
      </w:r>
      <w:r>
        <w:rPr>
          <w:spacing w:val="-1"/>
        </w:rPr>
        <w:t xml:space="preserve"> c</w:t>
      </w:r>
      <w:r>
        <w:t>omm</w:t>
      </w:r>
      <w:r>
        <w:rPr>
          <w:spacing w:val="2"/>
        </w:rPr>
        <w:t>u</w:t>
      </w:r>
      <w:r>
        <w:t>ni</w:t>
      </w:r>
      <w:r>
        <w:rPr>
          <w:spacing w:val="2"/>
        </w:rPr>
        <w:t>t</w:t>
      </w:r>
      <w:r>
        <w:t>y</w:t>
      </w:r>
      <w:r>
        <w:rPr>
          <w:spacing w:val="-12"/>
        </w:rPr>
        <w:t xml:space="preserve"> </w:t>
      </w:r>
      <w:r>
        <w:rPr>
          <w:spacing w:val="2"/>
        </w:rPr>
        <w:t>s</w:t>
      </w:r>
      <w:r>
        <w:rPr>
          <w:spacing w:val="-1"/>
        </w:rPr>
        <w:t>er</w:t>
      </w:r>
      <w:r>
        <w:t>vi</w:t>
      </w:r>
      <w:r>
        <w:rPr>
          <w:spacing w:val="1"/>
        </w:rPr>
        <w:t>c</w:t>
      </w:r>
      <w:r>
        <w:t>e</w:t>
      </w:r>
      <w:r>
        <w:rPr>
          <w:spacing w:val="-4"/>
        </w:rPr>
        <w:t xml:space="preserve"> </w:t>
      </w:r>
      <w:r>
        <w:rPr>
          <w:spacing w:val="-1"/>
        </w:rPr>
        <w:t>a</w:t>
      </w:r>
      <w:r>
        <w:t>ss</w:t>
      </w:r>
      <w:r>
        <w:rPr>
          <w:spacing w:val="2"/>
        </w:rPr>
        <w:t>i</w:t>
      </w:r>
      <w:r>
        <w:rPr>
          <w:spacing w:val="-3"/>
        </w:rPr>
        <w:t>g</w:t>
      </w:r>
      <w:r>
        <w:t>nm</w:t>
      </w:r>
      <w:r>
        <w:rPr>
          <w:spacing w:val="-1"/>
        </w:rPr>
        <w:t>e</w:t>
      </w:r>
      <w:r>
        <w:t>nt</w:t>
      </w:r>
    </w:p>
    <w:p w14:paraId="5FB76A13" w14:textId="77777777" w:rsidR="00996530" w:rsidRDefault="00996530" w:rsidP="00996530">
      <w:pPr>
        <w:pStyle w:val="BodyText"/>
        <w:spacing w:before="22"/>
        <w:ind w:left="1197"/>
      </w:pPr>
      <w:r>
        <w:rPr>
          <w:rFonts w:ascii="Wingdings" w:hAnsi="Wingdings"/>
          <w:spacing w:val="-175"/>
          <w:sz w:val="22"/>
        </w:rPr>
        <w:t></w:t>
      </w:r>
      <w:r>
        <w:rPr>
          <w:rFonts w:ascii="MS UI Gothic" w:hAnsi="MS UI Gothic"/>
          <w:position w:val="2"/>
          <w:sz w:val="18"/>
        </w:rPr>
        <w:t>✔</w:t>
      </w:r>
      <w:r>
        <w:rPr>
          <w:position w:val="2"/>
          <w:sz w:val="18"/>
        </w:rPr>
        <w:t xml:space="preserve">   </w:t>
      </w:r>
      <w:r>
        <w:rPr>
          <w:spacing w:val="-20"/>
          <w:position w:val="2"/>
          <w:sz w:val="18"/>
        </w:rPr>
        <w:t xml:space="preserve"> </w:t>
      </w:r>
      <w:r>
        <w:rPr>
          <w:spacing w:val="-1"/>
        </w:rPr>
        <w:t>A</w:t>
      </w:r>
      <w:r>
        <w:t>v</w:t>
      </w:r>
      <w:r>
        <w:rPr>
          <w:spacing w:val="-1"/>
        </w:rPr>
        <w:t>a</w:t>
      </w:r>
      <w:r>
        <w:t>il</w:t>
      </w:r>
      <w:r>
        <w:rPr>
          <w:spacing w:val="-1"/>
        </w:rPr>
        <w:t>a</w:t>
      </w:r>
      <w:r>
        <w:t>ble</w:t>
      </w:r>
      <w:r>
        <w:rPr>
          <w:spacing w:val="-1"/>
        </w:rPr>
        <w:t xml:space="preserve"> </w:t>
      </w:r>
      <w:r>
        <w:t>suppo</w:t>
      </w:r>
      <w:r>
        <w:rPr>
          <w:spacing w:val="-1"/>
        </w:rPr>
        <w:t>r</w:t>
      </w:r>
      <w:r>
        <w:t>tive</w:t>
      </w:r>
      <w:r>
        <w:rPr>
          <w:spacing w:val="-4"/>
        </w:rPr>
        <w:t xml:space="preserve"> </w:t>
      </w:r>
      <w:r>
        <w:t>s</w:t>
      </w:r>
      <w:r>
        <w:rPr>
          <w:spacing w:val="-1"/>
        </w:rPr>
        <w:t>e</w:t>
      </w:r>
      <w:r>
        <w:rPr>
          <w:spacing w:val="1"/>
        </w:rPr>
        <w:t>r</w:t>
      </w:r>
      <w:r>
        <w:t>vi</w:t>
      </w:r>
      <w:r>
        <w:rPr>
          <w:spacing w:val="-1"/>
        </w:rPr>
        <w:t>ces</w:t>
      </w:r>
    </w:p>
    <w:p w14:paraId="1A6D4142" w14:textId="77777777" w:rsidR="00996530" w:rsidRDefault="00996530" w:rsidP="00996530">
      <w:pPr>
        <w:pStyle w:val="BodyText"/>
        <w:spacing w:before="21"/>
        <w:ind w:left="1197"/>
      </w:pPr>
      <w:r>
        <w:rPr>
          <w:rFonts w:ascii="Wingdings" w:hAnsi="Wingdings"/>
          <w:spacing w:val="-175"/>
          <w:sz w:val="22"/>
        </w:rPr>
        <w:t></w:t>
      </w:r>
      <w:r>
        <w:rPr>
          <w:rFonts w:ascii="MS UI Gothic" w:hAnsi="MS UI Gothic"/>
          <w:position w:val="2"/>
          <w:sz w:val="18"/>
        </w:rPr>
        <w:t>✔</w:t>
      </w:r>
      <w:r>
        <w:rPr>
          <w:position w:val="2"/>
          <w:sz w:val="18"/>
        </w:rPr>
        <w:t xml:space="preserve">   </w:t>
      </w:r>
      <w:r>
        <w:rPr>
          <w:spacing w:val="-20"/>
          <w:position w:val="2"/>
          <w:sz w:val="18"/>
        </w:rPr>
        <w:t xml:space="preserve"> </w:t>
      </w:r>
      <w:r>
        <w:rPr>
          <w:spacing w:val="-1"/>
        </w:rPr>
        <w:t>A</w:t>
      </w:r>
      <w:r>
        <w:t>v</w:t>
      </w:r>
      <w:r>
        <w:rPr>
          <w:spacing w:val="-1"/>
        </w:rPr>
        <w:t>a</w:t>
      </w:r>
      <w:r>
        <w:t>il</w:t>
      </w:r>
      <w:r>
        <w:rPr>
          <w:spacing w:val="-1"/>
        </w:rPr>
        <w:t>a</w:t>
      </w:r>
      <w:r>
        <w:t>bili</w:t>
      </w:r>
      <w:r>
        <w:rPr>
          <w:spacing w:val="2"/>
        </w:rPr>
        <w:t>t</w:t>
      </w:r>
      <w:r>
        <w:t>y</w:t>
      </w:r>
      <w:r>
        <w:rPr>
          <w:spacing w:val="-12"/>
        </w:rPr>
        <w:t xml:space="preserve"> </w:t>
      </w:r>
      <w:r>
        <w:rPr>
          <w:spacing w:val="2"/>
        </w:rPr>
        <w:t>o</w:t>
      </w:r>
      <w:r>
        <w:t>f</w:t>
      </w:r>
      <w:r>
        <w:rPr>
          <w:spacing w:val="-1"/>
        </w:rPr>
        <w:t xml:space="preserve"> f</w:t>
      </w:r>
      <w:r>
        <w:rPr>
          <w:spacing w:val="1"/>
        </w:rPr>
        <w:t>r</w:t>
      </w:r>
      <w:r>
        <w:rPr>
          <w:spacing w:val="-1"/>
        </w:rPr>
        <w:t>e</w:t>
      </w:r>
      <w:r>
        <w:t>e</w:t>
      </w:r>
      <w:r>
        <w:rPr>
          <w:spacing w:val="-4"/>
        </w:rPr>
        <w:t xml:space="preserve"> </w:t>
      </w:r>
      <w:r>
        <w:t>p</w:t>
      </w:r>
      <w:r>
        <w:rPr>
          <w:spacing w:val="4"/>
        </w:rPr>
        <w:t>h</w:t>
      </w:r>
      <w:r>
        <w:rPr>
          <w:spacing w:val="-5"/>
        </w:rPr>
        <w:t>y</w:t>
      </w:r>
      <w:r>
        <w:t>s</w:t>
      </w:r>
      <w:r>
        <w:rPr>
          <w:spacing w:val="2"/>
        </w:rPr>
        <w:t>i</w:t>
      </w:r>
      <w:r>
        <w:rPr>
          <w:spacing w:val="-1"/>
        </w:rPr>
        <w:t>ca</w:t>
      </w:r>
      <w:r>
        <w:t xml:space="preserve">l </w:t>
      </w:r>
      <w:r>
        <w:rPr>
          <w:spacing w:val="-1"/>
        </w:rPr>
        <w:t>e</w:t>
      </w:r>
      <w:r>
        <w:rPr>
          <w:spacing w:val="2"/>
        </w:rPr>
        <w:t>x</w:t>
      </w:r>
      <w:r>
        <w:rPr>
          <w:spacing w:val="-1"/>
        </w:rPr>
        <w:t>a</w:t>
      </w:r>
      <w:r>
        <w:t>min</w:t>
      </w:r>
      <w:r>
        <w:rPr>
          <w:spacing w:val="-1"/>
        </w:rPr>
        <w:t>a</w:t>
      </w:r>
      <w:r>
        <w:t>tions</w:t>
      </w:r>
    </w:p>
    <w:p w14:paraId="6C6D3918" w14:textId="77777777" w:rsidR="00996530" w:rsidRDefault="00996530" w:rsidP="00996530">
      <w:pPr>
        <w:pStyle w:val="BodyText"/>
        <w:rPr>
          <w:sz w:val="20"/>
        </w:rPr>
      </w:pPr>
    </w:p>
    <w:p w14:paraId="35344FCC" w14:textId="77777777" w:rsidR="00996530" w:rsidRDefault="00996530" w:rsidP="00996530">
      <w:pPr>
        <w:pStyle w:val="BodyText"/>
        <w:spacing w:before="92"/>
        <w:ind w:left="840" w:hanging="360"/>
      </w:pPr>
      <w:r>
        <w:rPr>
          <w:rFonts w:ascii="Wingdings" w:hAnsi="Wingdings"/>
          <w:spacing w:val="-184"/>
        </w:rPr>
        <w:t></w:t>
      </w:r>
      <w:r>
        <w:rPr>
          <w:rFonts w:ascii="MS UI Gothic" w:hAnsi="MS UI Gothic"/>
          <w:position w:val="2"/>
          <w:sz w:val="18"/>
        </w:rPr>
        <w:t>✔</w:t>
      </w:r>
      <w:r>
        <w:rPr>
          <w:position w:val="2"/>
          <w:sz w:val="18"/>
        </w:rPr>
        <w:t xml:space="preserve">   </w:t>
      </w:r>
      <w:r>
        <w:rPr>
          <w:spacing w:val="-3"/>
        </w:rPr>
        <w:t>L</w:t>
      </w:r>
      <w:r>
        <w:t>o</w:t>
      </w:r>
      <w:r>
        <w:rPr>
          <w:spacing w:val="1"/>
        </w:rPr>
        <w:t>c</w:t>
      </w:r>
      <w:r>
        <w:rPr>
          <w:spacing w:val="-1"/>
        </w:rPr>
        <w:t>a</w:t>
      </w:r>
      <w:r>
        <w:t>l st</w:t>
      </w:r>
      <w:r>
        <w:rPr>
          <w:spacing w:val="-1"/>
        </w:rPr>
        <w:t>af</w:t>
      </w:r>
      <w:r>
        <w:t xml:space="preserve">f must </w:t>
      </w:r>
      <w:r>
        <w:rPr>
          <w:spacing w:val="-1"/>
        </w:rPr>
        <w:t>a</w:t>
      </w:r>
      <w:r>
        <w:t>d</w:t>
      </w:r>
      <w:r>
        <w:rPr>
          <w:spacing w:val="2"/>
        </w:rPr>
        <w:t>d</w:t>
      </w:r>
      <w:r>
        <w:rPr>
          <w:spacing w:val="-1"/>
        </w:rPr>
        <w:t>re</w:t>
      </w:r>
      <w:r>
        <w:t>ss the topi</w:t>
      </w:r>
      <w:r>
        <w:rPr>
          <w:spacing w:val="-1"/>
        </w:rPr>
        <w:t>c</w:t>
      </w:r>
      <w:r>
        <w:t>s list</w:t>
      </w:r>
      <w:r>
        <w:rPr>
          <w:spacing w:val="-1"/>
        </w:rPr>
        <w:t>e</w:t>
      </w:r>
      <w:r>
        <w:t xml:space="preserve">d </w:t>
      </w:r>
      <w:r>
        <w:rPr>
          <w:spacing w:val="-1"/>
        </w:rPr>
        <w:t>a</w:t>
      </w:r>
      <w:r>
        <w:t>bove</w:t>
      </w:r>
      <w:r>
        <w:rPr>
          <w:spacing w:val="-1"/>
        </w:rPr>
        <w:t xml:space="preserve"> a</w:t>
      </w:r>
      <w:r>
        <w:rPr>
          <w:spacing w:val="2"/>
        </w:rPr>
        <w:t>n</w:t>
      </w:r>
      <w:r>
        <w:t>d p</w:t>
      </w:r>
      <w:r>
        <w:rPr>
          <w:spacing w:val="-1"/>
        </w:rPr>
        <w:t>r</w:t>
      </w:r>
      <w:r>
        <w:t>ovide</w:t>
      </w:r>
      <w:r>
        <w:rPr>
          <w:spacing w:val="-1"/>
        </w:rPr>
        <w:t xml:space="preserve"> a</w:t>
      </w:r>
      <w:r>
        <w:t>ddition</w:t>
      </w:r>
      <w:r>
        <w:rPr>
          <w:spacing w:val="-1"/>
        </w:rPr>
        <w:t>a</w:t>
      </w:r>
      <w:r>
        <w:t>l o</w:t>
      </w:r>
      <w:r>
        <w:rPr>
          <w:spacing w:val="-1"/>
        </w:rPr>
        <w:t>r</w:t>
      </w:r>
      <w:r>
        <w:t>i</w:t>
      </w:r>
      <w:r>
        <w:rPr>
          <w:spacing w:val="1"/>
        </w:rPr>
        <w:t>e</w:t>
      </w:r>
      <w:r>
        <w:t>nt</w:t>
      </w:r>
      <w:r>
        <w:rPr>
          <w:spacing w:val="-1"/>
        </w:rPr>
        <w:t>a</w:t>
      </w:r>
      <w:r>
        <w:t>tion to participants on:</w:t>
      </w:r>
    </w:p>
    <w:p w14:paraId="32E6052D" w14:textId="77777777" w:rsidR="00996530" w:rsidRDefault="00996530" w:rsidP="00996530">
      <w:pPr>
        <w:pStyle w:val="BodyText"/>
        <w:ind w:left="119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t>SCS</w:t>
      </w:r>
      <w:r>
        <w:rPr>
          <w:spacing w:val="-1"/>
        </w:rPr>
        <w:t>E</w:t>
      </w:r>
      <w:r>
        <w:t>P</w:t>
      </w:r>
      <w:r>
        <w:rPr>
          <w:spacing w:val="-2"/>
        </w:rPr>
        <w:t xml:space="preserve"> </w:t>
      </w:r>
      <w:r>
        <w:rPr>
          <w:spacing w:val="-3"/>
        </w:rPr>
        <w:t>g</w:t>
      </w:r>
      <w:r>
        <w:t>o</w:t>
      </w:r>
      <w:r>
        <w:rPr>
          <w:spacing w:val="-1"/>
        </w:rPr>
        <w:t>a</w:t>
      </w:r>
      <w:r>
        <w:t xml:space="preserve">ls </w:t>
      </w:r>
      <w:r>
        <w:rPr>
          <w:spacing w:val="-1"/>
        </w:rPr>
        <w:t>a</w:t>
      </w:r>
      <w:r>
        <w:t>nd</w:t>
      </w:r>
      <w:r>
        <w:rPr>
          <w:spacing w:val="-1"/>
        </w:rPr>
        <w:t xml:space="preserve"> </w:t>
      </w:r>
      <w:r>
        <w:t>obj</w:t>
      </w:r>
      <w:r>
        <w:rPr>
          <w:spacing w:val="-1"/>
        </w:rPr>
        <w:t>ec</w:t>
      </w:r>
      <w:r>
        <w:t>tiv</w:t>
      </w:r>
      <w:r>
        <w:rPr>
          <w:spacing w:val="-1"/>
        </w:rPr>
        <w:t>es</w:t>
      </w:r>
    </w:p>
    <w:p w14:paraId="3D614E70" w14:textId="77777777" w:rsidR="00996530" w:rsidRDefault="00996530" w:rsidP="00996530">
      <w:pPr>
        <w:pStyle w:val="BodyText"/>
        <w:spacing w:before="22"/>
        <w:ind w:left="119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rPr>
          <w:spacing w:val="-1"/>
        </w:rPr>
        <w:t>Gra</w:t>
      </w:r>
      <w:r>
        <w:t>nt</w:t>
      </w:r>
      <w:r>
        <w:rPr>
          <w:spacing w:val="-1"/>
        </w:rPr>
        <w:t>e</w:t>
      </w:r>
      <w:r>
        <w:t>e</w:t>
      </w:r>
      <w:r>
        <w:rPr>
          <w:spacing w:val="-1"/>
        </w:rPr>
        <w:t xml:space="preserve"> a</w:t>
      </w:r>
      <w:r>
        <w:t>nd</w:t>
      </w:r>
      <w:r>
        <w:rPr>
          <w:spacing w:val="-1"/>
        </w:rPr>
        <w:t xml:space="preserve"> </w:t>
      </w:r>
      <w:r>
        <w:t>lo</w:t>
      </w:r>
      <w:r>
        <w:rPr>
          <w:spacing w:val="-1"/>
        </w:rPr>
        <w:t>ca</w:t>
      </w:r>
      <w:r>
        <w:t>l p</w:t>
      </w:r>
      <w:r>
        <w:rPr>
          <w:spacing w:val="-1"/>
        </w:rPr>
        <w:t>r</w:t>
      </w:r>
      <w:r>
        <w:t>oj</w:t>
      </w:r>
      <w:r>
        <w:rPr>
          <w:spacing w:val="-1"/>
        </w:rPr>
        <w:t>ec</w:t>
      </w:r>
      <w:r>
        <w:t>t</w:t>
      </w:r>
      <w:r>
        <w:rPr>
          <w:spacing w:val="2"/>
        </w:rPr>
        <w:t xml:space="preserve"> </w:t>
      </w:r>
      <w:r>
        <w:rPr>
          <w:spacing w:val="-1"/>
        </w:rPr>
        <w:t>r</w:t>
      </w:r>
      <w:r>
        <w:t>ol</w:t>
      </w:r>
      <w:r>
        <w:rPr>
          <w:spacing w:val="-1"/>
        </w:rPr>
        <w:t>e</w:t>
      </w:r>
      <w:r>
        <w:t>s,</w:t>
      </w:r>
      <w:r>
        <w:rPr>
          <w:spacing w:val="-1"/>
        </w:rPr>
        <w:t xml:space="preserve"> </w:t>
      </w:r>
      <w:r>
        <w:t>poli</w:t>
      </w:r>
      <w:r>
        <w:rPr>
          <w:spacing w:val="-1"/>
        </w:rPr>
        <w:t>c</w:t>
      </w:r>
      <w:r>
        <w:t>i</w:t>
      </w:r>
      <w:r>
        <w:rPr>
          <w:spacing w:val="-1"/>
        </w:rPr>
        <w:t>e</w:t>
      </w:r>
      <w:r>
        <w:t xml:space="preserve">s, </w:t>
      </w:r>
      <w:r>
        <w:rPr>
          <w:spacing w:val="-1"/>
        </w:rPr>
        <w:t>a</w:t>
      </w:r>
      <w:r>
        <w:t>nd</w:t>
      </w:r>
      <w:r>
        <w:rPr>
          <w:spacing w:val="-1"/>
        </w:rPr>
        <w:t xml:space="preserve"> </w:t>
      </w:r>
      <w:r>
        <w:t>p</w:t>
      </w:r>
      <w:r>
        <w:rPr>
          <w:spacing w:val="-1"/>
        </w:rPr>
        <w:t>r</w:t>
      </w:r>
      <w:r>
        <w:t>o</w:t>
      </w:r>
      <w:r>
        <w:rPr>
          <w:spacing w:val="-1"/>
        </w:rPr>
        <w:t>c</w:t>
      </w:r>
      <w:r>
        <w:rPr>
          <w:spacing w:val="1"/>
        </w:rPr>
        <w:t>e</w:t>
      </w:r>
      <w:r>
        <w:t>du</w:t>
      </w:r>
      <w:r>
        <w:rPr>
          <w:spacing w:val="-1"/>
        </w:rPr>
        <w:t>re</w:t>
      </w:r>
      <w:r>
        <w:t>s</w:t>
      </w:r>
    </w:p>
    <w:p w14:paraId="590AF647" w14:textId="77777777" w:rsidR="00996530" w:rsidRDefault="00996530" w:rsidP="00996530">
      <w:pPr>
        <w:pStyle w:val="BodyText"/>
        <w:spacing w:before="21"/>
        <w:ind w:left="119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rPr>
          <w:spacing w:val="-1"/>
        </w:rPr>
        <w:t>H</w:t>
      </w:r>
      <w:r>
        <w:t>olid</w:t>
      </w:r>
      <w:r>
        <w:rPr>
          <w:spacing w:val="1"/>
        </w:rPr>
        <w:t>a</w:t>
      </w:r>
      <w:r>
        <w:t>y</w:t>
      </w:r>
      <w:r>
        <w:rPr>
          <w:spacing w:val="-8"/>
        </w:rPr>
        <w:t xml:space="preserve"> </w:t>
      </w:r>
      <w:r>
        <w:rPr>
          <w:spacing w:val="-1"/>
        </w:rPr>
        <w:t>a</w:t>
      </w:r>
      <w:r>
        <w:t>nd si</w:t>
      </w:r>
      <w:r>
        <w:rPr>
          <w:spacing w:val="-1"/>
        </w:rPr>
        <w:t>c</w:t>
      </w:r>
      <w:r>
        <w:t>k l</w:t>
      </w:r>
      <w:r>
        <w:rPr>
          <w:spacing w:val="1"/>
        </w:rPr>
        <w:t>e</w:t>
      </w:r>
      <w:r>
        <w:rPr>
          <w:spacing w:val="-1"/>
        </w:rPr>
        <w:t>a</w:t>
      </w:r>
      <w:r>
        <w:t>ve</w:t>
      </w:r>
    </w:p>
    <w:p w14:paraId="1496E899" w14:textId="77777777" w:rsidR="00996530" w:rsidRDefault="00996530" w:rsidP="00996530">
      <w:pPr>
        <w:pStyle w:val="BodyText"/>
        <w:spacing w:before="22"/>
        <w:ind w:left="119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rPr>
          <w:spacing w:val="-1"/>
        </w:rPr>
        <w:t>A</w:t>
      </w:r>
      <w:r>
        <w:t>ss</w:t>
      </w:r>
      <w:r>
        <w:rPr>
          <w:spacing w:val="-1"/>
        </w:rPr>
        <w:t>e</w:t>
      </w:r>
      <w:r>
        <w:t>ssm</w:t>
      </w:r>
      <w:r>
        <w:rPr>
          <w:spacing w:val="-1"/>
        </w:rPr>
        <w:t>e</w:t>
      </w:r>
      <w:r>
        <w:t>nt</w:t>
      </w:r>
      <w:r>
        <w:rPr>
          <w:spacing w:val="-2"/>
        </w:rPr>
        <w:t xml:space="preserve"> </w:t>
      </w:r>
      <w:r>
        <w:t>p</w:t>
      </w:r>
      <w:r>
        <w:rPr>
          <w:spacing w:val="-1"/>
        </w:rPr>
        <w:t>r</w:t>
      </w:r>
      <w:r>
        <w:t>o</w:t>
      </w:r>
      <w:r>
        <w:rPr>
          <w:spacing w:val="1"/>
        </w:rPr>
        <w:t>c</w:t>
      </w:r>
      <w:r>
        <w:rPr>
          <w:spacing w:val="-1"/>
        </w:rPr>
        <w:t>e</w:t>
      </w:r>
      <w:r>
        <w:t>ss</w:t>
      </w:r>
    </w:p>
    <w:p w14:paraId="7C65F126" w14:textId="77777777" w:rsidR="00996530" w:rsidRDefault="00996530" w:rsidP="00996530">
      <w:pPr>
        <w:pStyle w:val="BodyText"/>
        <w:spacing w:before="21"/>
        <w:ind w:left="119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rPr>
          <w:spacing w:val="-1"/>
        </w:rPr>
        <w:t>De</w:t>
      </w:r>
      <w:r>
        <w:t>v</w:t>
      </w:r>
      <w:r>
        <w:rPr>
          <w:spacing w:val="-1"/>
        </w:rPr>
        <w:t>e</w:t>
      </w:r>
      <w:r>
        <w:t>lopm</w:t>
      </w:r>
      <w:r>
        <w:rPr>
          <w:spacing w:val="-1"/>
        </w:rPr>
        <w:t>e</w:t>
      </w:r>
      <w:r>
        <w:t xml:space="preserve">nt </w:t>
      </w:r>
      <w:r>
        <w:rPr>
          <w:spacing w:val="-1"/>
        </w:rPr>
        <w:t>a</w:t>
      </w:r>
      <w:r>
        <w:t>nd</w:t>
      </w:r>
      <w:r>
        <w:rPr>
          <w:spacing w:val="-3"/>
        </w:rPr>
        <w:t xml:space="preserve"> </w:t>
      </w:r>
      <w:r>
        <w:t>impl</w:t>
      </w:r>
      <w:r>
        <w:rPr>
          <w:spacing w:val="1"/>
        </w:rPr>
        <w:t>e</w:t>
      </w:r>
      <w:r>
        <w:t>m</w:t>
      </w:r>
      <w:r>
        <w:rPr>
          <w:spacing w:val="-1"/>
        </w:rPr>
        <w:t>e</w:t>
      </w:r>
      <w:r>
        <w:t>nt</w:t>
      </w:r>
      <w:r>
        <w:rPr>
          <w:spacing w:val="-1"/>
        </w:rPr>
        <w:t>a</w:t>
      </w:r>
      <w:r>
        <w:t>tion</w:t>
      </w:r>
      <w:r>
        <w:rPr>
          <w:spacing w:val="-1"/>
        </w:rPr>
        <w:t xml:space="preserve"> </w:t>
      </w:r>
      <w:r>
        <w:t>of</w:t>
      </w:r>
      <w:r>
        <w:rPr>
          <w:spacing w:val="4"/>
        </w:rPr>
        <w:t xml:space="preserve"> </w:t>
      </w:r>
      <w:r>
        <w:rPr>
          <w:spacing w:val="-6"/>
        </w:rPr>
        <w:t>I</w:t>
      </w:r>
      <w:r>
        <w:rPr>
          <w:spacing w:val="-1"/>
        </w:rPr>
        <w:t>E</w:t>
      </w:r>
      <w:r>
        <w:t>Ps</w:t>
      </w:r>
    </w:p>
    <w:p w14:paraId="6DE12827" w14:textId="77777777" w:rsidR="00996530" w:rsidRDefault="00996530" w:rsidP="00996530">
      <w:pPr>
        <w:pStyle w:val="BodyText"/>
        <w:spacing w:before="24"/>
        <w:ind w:left="119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rPr>
          <w:spacing w:val="-1"/>
        </w:rPr>
        <w:t>E</w:t>
      </w:r>
      <w:r>
        <w:t>v</w:t>
      </w:r>
      <w:r>
        <w:rPr>
          <w:spacing w:val="-1"/>
        </w:rPr>
        <w:t>a</w:t>
      </w:r>
      <w:r>
        <w:t>lu</w:t>
      </w:r>
      <w:r>
        <w:rPr>
          <w:spacing w:val="-1"/>
        </w:rPr>
        <w:t>a</w:t>
      </w:r>
      <w:r>
        <w:t>tion</w:t>
      </w:r>
      <w:r>
        <w:rPr>
          <w:spacing w:val="-3"/>
        </w:rPr>
        <w:t xml:space="preserve"> </w:t>
      </w:r>
      <w:r>
        <w:t>of</w:t>
      </w:r>
      <w:r>
        <w:rPr>
          <w:spacing w:val="-1"/>
        </w:rPr>
        <w:t xml:space="preserve"> </w:t>
      </w:r>
      <w:r>
        <w:t>p</w:t>
      </w:r>
      <w:r>
        <w:rPr>
          <w:spacing w:val="-1"/>
        </w:rPr>
        <w:t>ar</w:t>
      </w:r>
      <w:r>
        <w:t>ti</w:t>
      </w:r>
      <w:r>
        <w:rPr>
          <w:spacing w:val="-1"/>
        </w:rPr>
        <w:t>c</w:t>
      </w:r>
      <w:r>
        <w:t>ip</w:t>
      </w:r>
      <w:r>
        <w:rPr>
          <w:spacing w:val="-1"/>
        </w:rPr>
        <w:t>a</w:t>
      </w:r>
      <w:r>
        <w:t>nt</w:t>
      </w:r>
      <w:r>
        <w:rPr>
          <w:spacing w:val="2"/>
        </w:rPr>
        <w:t xml:space="preserve"> </w:t>
      </w:r>
      <w:r>
        <w:t>p</w:t>
      </w:r>
      <w:r>
        <w:rPr>
          <w:spacing w:val="-1"/>
        </w:rPr>
        <w:t>r</w:t>
      </w:r>
      <w:r>
        <w:t>og</w:t>
      </w:r>
      <w:r>
        <w:rPr>
          <w:spacing w:val="-1"/>
        </w:rPr>
        <w:t>re</w:t>
      </w:r>
      <w:r>
        <w:t>ss</w:t>
      </w:r>
    </w:p>
    <w:p w14:paraId="71CE48FD" w14:textId="77777777" w:rsidR="00996530" w:rsidRDefault="00996530" w:rsidP="00996530">
      <w:pPr>
        <w:pStyle w:val="BodyText"/>
        <w:spacing w:before="22"/>
        <w:ind w:left="119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rPr>
          <w:spacing w:val="-1"/>
        </w:rPr>
        <w:t>Hea</w:t>
      </w:r>
      <w:r>
        <w:t xml:space="preserve">lth </w:t>
      </w:r>
      <w:r>
        <w:rPr>
          <w:spacing w:val="-1"/>
        </w:rPr>
        <w:t>a</w:t>
      </w:r>
      <w:r>
        <w:t>nd</w:t>
      </w:r>
      <w:r>
        <w:rPr>
          <w:spacing w:val="-1"/>
        </w:rPr>
        <w:t xml:space="preserve"> </w:t>
      </w:r>
      <w:r>
        <w:t>s</w:t>
      </w:r>
      <w:r>
        <w:rPr>
          <w:spacing w:val="-1"/>
        </w:rPr>
        <w:t>afe</w:t>
      </w:r>
      <w:r>
        <w:rPr>
          <w:spacing w:val="5"/>
        </w:rPr>
        <w:t>t</w:t>
      </w:r>
      <w:r>
        <w:t>y</w:t>
      </w:r>
      <w:r>
        <w:rPr>
          <w:spacing w:val="-10"/>
        </w:rPr>
        <w:t xml:space="preserve"> </w:t>
      </w:r>
      <w:r>
        <w:t>iss</w:t>
      </w:r>
      <w:r>
        <w:rPr>
          <w:spacing w:val="-1"/>
        </w:rPr>
        <w:t>ue</w:t>
      </w:r>
      <w:r>
        <w:t xml:space="preserve">s </w:t>
      </w:r>
      <w:r>
        <w:rPr>
          <w:spacing w:val="1"/>
        </w:rPr>
        <w:t>r</w:t>
      </w:r>
      <w:r>
        <w:rPr>
          <w:spacing w:val="-1"/>
        </w:rPr>
        <w:t>e</w:t>
      </w:r>
      <w:r>
        <w:t>l</w:t>
      </w:r>
      <w:r>
        <w:rPr>
          <w:spacing w:val="-1"/>
        </w:rPr>
        <w:t>a</w:t>
      </w:r>
      <w:r>
        <w:t>t</w:t>
      </w:r>
      <w:r>
        <w:rPr>
          <w:spacing w:val="-1"/>
        </w:rPr>
        <w:t>e</w:t>
      </w:r>
      <w:r>
        <w:t xml:space="preserve">d to </w:t>
      </w:r>
      <w:r>
        <w:rPr>
          <w:spacing w:val="-1"/>
        </w:rPr>
        <w:t>eac</w:t>
      </w:r>
      <w:r>
        <w:t>h p</w:t>
      </w:r>
      <w:r>
        <w:rPr>
          <w:spacing w:val="1"/>
        </w:rPr>
        <w:t>a</w:t>
      </w:r>
      <w:r>
        <w:rPr>
          <w:spacing w:val="-1"/>
        </w:rPr>
        <w:t>r</w:t>
      </w:r>
      <w:r>
        <w:t>ti</w:t>
      </w:r>
      <w:r>
        <w:rPr>
          <w:spacing w:val="-1"/>
        </w:rPr>
        <w:t>c</w:t>
      </w:r>
      <w:r>
        <w:t>ip</w:t>
      </w:r>
      <w:r>
        <w:rPr>
          <w:spacing w:val="-1"/>
        </w:rPr>
        <w:t>a</w:t>
      </w:r>
      <w:r>
        <w:t>n</w:t>
      </w:r>
      <w:r>
        <w:rPr>
          <w:spacing w:val="2"/>
        </w:rPr>
        <w:t>t</w:t>
      </w:r>
      <w:r>
        <w:rPr>
          <w:spacing w:val="-1"/>
        </w:rPr>
        <w:t>'</w:t>
      </w:r>
      <w:r>
        <w:t xml:space="preserve">s </w:t>
      </w:r>
      <w:r>
        <w:rPr>
          <w:spacing w:val="-1"/>
        </w:rPr>
        <w:t>a</w:t>
      </w:r>
      <w:r>
        <w:t>ssi</w:t>
      </w:r>
      <w:r>
        <w:rPr>
          <w:spacing w:val="-3"/>
        </w:rPr>
        <w:t>g</w:t>
      </w:r>
      <w:r>
        <w:t>nm</w:t>
      </w:r>
      <w:r>
        <w:rPr>
          <w:spacing w:val="-1"/>
        </w:rPr>
        <w:t>e</w:t>
      </w:r>
      <w:r>
        <w:t>nt</w:t>
      </w:r>
    </w:p>
    <w:p w14:paraId="11D3169C" w14:textId="77777777" w:rsidR="00996530" w:rsidRDefault="00996530" w:rsidP="00996530">
      <w:pPr>
        <w:pStyle w:val="BodyText"/>
        <w:spacing w:before="22"/>
        <w:ind w:left="119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t>Role</w:t>
      </w:r>
      <w:r>
        <w:rPr>
          <w:spacing w:val="-1"/>
        </w:rPr>
        <w:t xml:space="preserve"> </w:t>
      </w:r>
      <w:r>
        <w:t>of</w:t>
      </w:r>
      <w:r>
        <w:rPr>
          <w:spacing w:val="-4"/>
        </w:rPr>
        <w:t xml:space="preserve"> </w:t>
      </w:r>
      <w:r>
        <w:t>sup</w:t>
      </w:r>
      <w:r>
        <w:rPr>
          <w:spacing w:val="-1"/>
        </w:rPr>
        <w:t>er</w:t>
      </w:r>
      <w:r>
        <w:t>viso</w:t>
      </w:r>
      <w:r>
        <w:rPr>
          <w:spacing w:val="-1"/>
        </w:rPr>
        <w:t>r</w:t>
      </w:r>
      <w:r>
        <w:t xml:space="preserve">s </w:t>
      </w:r>
      <w:r>
        <w:rPr>
          <w:spacing w:val="-1"/>
        </w:rPr>
        <w:t>a</w:t>
      </w:r>
      <w:r>
        <w:t xml:space="preserve">nd host </w:t>
      </w:r>
      <w:r>
        <w:rPr>
          <w:spacing w:val="-1"/>
        </w:rPr>
        <w:t>a</w:t>
      </w:r>
      <w:r>
        <w:rPr>
          <w:spacing w:val="-3"/>
        </w:rPr>
        <w:t>g</w:t>
      </w:r>
      <w:r>
        <w:rPr>
          <w:spacing w:val="-1"/>
        </w:rPr>
        <w:t>e</w:t>
      </w:r>
      <w:r>
        <w:t>n</w:t>
      </w:r>
      <w:r>
        <w:rPr>
          <w:spacing w:val="-1"/>
        </w:rPr>
        <w:t>c</w:t>
      </w:r>
      <w:r>
        <w:rPr>
          <w:spacing w:val="2"/>
        </w:rPr>
        <w:t>i</w:t>
      </w:r>
      <w:r>
        <w:rPr>
          <w:spacing w:val="-1"/>
        </w:rPr>
        <w:t>es</w:t>
      </w:r>
    </w:p>
    <w:p w14:paraId="6A172C85" w14:textId="77777777" w:rsidR="00996530" w:rsidRDefault="00996530" w:rsidP="00996530">
      <w:pPr>
        <w:pStyle w:val="BodyText"/>
        <w:spacing w:before="21" w:line="259" w:lineRule="auto"/>
        <w:ind w:left="1560" w:hanging="360"/>
      </w:pPr>
      <w:r>
        <w:rPr>
          <w:rFonts w:ascii="Wingdings" w:hAnsi="Wingdings"/>
          <w:spacing w:val="-184"/>
        </w:rPr>
        <w:t></w:t>
      </w:r>
      <w:r>
        <w:rPr>
          <w:rFonts w:ascii="MS UI Gothic" w:hAnsi="MS UI Gothic"/>
          <w:position w:val="2"/>
          <w:sz w:val="18"/>
        </w:rPr>
        <w:t>✔</w:t>
      </w:r>
      <w:r>
        <w:rPr>
          <w:position w:val="2"/>
          <w:sz w:val="18"/>
        </w:rPr>
        <w:t xml:space="preserve">   </w:t>
      </w:r>
      <w:r>
        <w:t>M</w:t>
      </w:r>
      <w:r>
        <w:rPr>
          <w:spacing w:val="-1"/>
        </w:rPr>
        <w:t>a</w:t>
      </w:r>
      <w:r>
        <w:rPr>
          <w:spacing w:val="2"/>
        </w:rPr>
        <w:t>x</w:t>
      </w:r>
      <w:r>
        <w:t>imum individu</w:t>
      </w:r>
      <w:r>
        <w:rPr>
          <w:spacing w:val="-1"/>
        </w:rPr>
        <w:t>a</w:t>
      </w:r>
      <w:r>
        <w:t>l du</w:t>
      </w:r>
      <w:r>
        <w:rPr>
          <w:spacing w:val="-1"/>
        </w:rPr>
        <w:t>ra</w:t>
      </w:r>
      <w:r>
        <w:t>tion poli</w:t>
      </w:r>
      <w:r>
        <w:rPr>
          <w:spacing w:val="1"/>
        </w:rPr>
        <w:t>c</w:t>
      </w:r>
      <w:r>
        <w:rPr>
          <w:spacing w:val="-5"/>
        </w:rPr>
        <w:t>y</w:t>
      </w:r>
      <w:r>
        <w:t>, in</w:t>
      </w:r>
      <w:r>
        <w:rPr>
          <w:spacing w:val="-1"/>
        </w:rPr>
        <w:t>c</w:t>
      </w:r>
      <w:r>
        <w:t>ludi</w:t>
      </w:r>
      <w:r>
        <w:rPr>
          <w:spacing w:val="2"/>
        </w:rPr>
        <w:t>n</w:t>
      </w:r>
      <w:r>
        <w:t>g the possibili</w:t>
      </w:r>
      <w:r>
        <w:rPr>
          <w:spacing w:val="2"/>
        </w:rPr>
        <w:t>t</w:t>
      </w:r>
      <w:r>
        <w:t xml:space="preserve">y of </w:t>
      </w:r>
      <w:r>
        <w:rPr>
          <w:spacing w:val="-1"/>
        </w:rPr>
        <w:t>a</w:t>
      </w:r>
      <w:r>
        <w:t xml:space="preserve">n </w:t>
      </w:r>
      <w:r>
        <w:rPr>
          <w:spacing w:val="-1"/>
        </w:rPr>
        <w:t>e</w:t>
      </w:r>
      <w:r>
        <w:rPr>
          <w:spacing w:val="2"/>
        </w:rPr>
        <w:t>x</w:t>
      </w:r>
      <w:r>
        <w:t>t</w:t>
      </w:r>
      <w:r>
        <w:rPr>
          <w:spacing w:val="-1"/>
        </w:rPr>
        <w:t>e</w:t>
      </w:r>
      <w:r>
        <w:t>nsion, if applicable, and the documentation required to support an extension</w:t>
      </w:r>
    </w:p>
    <w:p w14:paraId="1613DFF5" w14:textId="77777777" w:rsidR="00996530" w:rsidRDefault="00996530" w:rsidP="00996530">
      <w:pPr>
        <w:pStyle w:val="BodyText"/>
        <w:spacing w:before="2"/>
        <w:ind w:left="119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rPr>
          <w:spacing w:val="-1"/>
        </w:rPr>
        <w:t>Ter</w:t>
      </w:r>
      <w:r>
        <w:t>min</w:t>
      </w:r>
      <w:r>
        <w:rPr>
          <w:spacing w:val="-1"/>
        </w:rPr>
        <w:t>a</w:t>
      </w:r>
      <w:r>
        <w:t>tion</w:t>
      </w:r>
      <w:r>
        <w:rPr>
          <w:spacing w:val="-1"/>
        </w:rPr>
        <w:t xml:space="preserve"> </w:t>
      </w:r>
      <w:r>
        <w:t>poli</w:t>
      </w:r>
      <w:r>
        <w:rPr>
          <w:spacing w:val="1"/>
        </w:rPr>
        <w:t>c</w:t>
      </w:r>
      <w:r>
        <w:t>y</w:t>
      </w:r>
    </w:p>
    <w:p w14:paraId="1383743A" w14:textId="77777777" w:rsidR="00996530" w:rsidRDefault="00996530" w:rsidP="00996530">
      <w:pPr>
        <w:pStyle w:val="BodyText"/>
        <w:spacing w:before="19"/>
        <w:ind w:left="119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rPr>
          <w:spacing w:val="-1"/>
        </w:rPr>
        <w:t>Gr</w:t>
      </w:r>
      <w:r>
        <w:t>i</w:t>
      </w:r>
      <w:r>
        <w:rPr>
          <w:spacing w:val="-1"/>
        </w:rPr>
        <w:t>e</w:t>
      </w:r>
      <w:r>
        <w:t>v</w:t>
      </w:r>
      <w:r>
        <w:rPr>
          <w:spacing w:val="-1"/>
        </w:rPr>
        <w:t>a</w:t>
      </w:r>
      <w:r>
        <w:t>n</w:t>
      </w:r>
      <w:r>
        <w:rPr>
          <w:spacing w:val="1"/>
        </w:rPr>
        <w:t>c</w:t>
      </w:r>
      <w:r>
        <w:t>e</w:t>
      </w:r>
      <w:r>
        <w:rPr>
          <w:spacing w:val="-4"/>
        </w:rPr>
        <w:t xml:space="preserve"> </w:t>
      </w:r>
      <w:r>
        <w:t>p</w:t>
      </w:r>
      <w:r>
        <w:rPr>
          <w:spacing w:val="-1"/>
        </w:rPr>
        <w:t>r</w:t>
      </w:r>
      <w:r>
        <w:rPr>
          <w:spacing w:val="2"/>
        </w:rPr>
        <w:t>o</w:t>
      </w:r>
      <w:r>
        <w:rPr>
          <w:spacing w:val="-1"/>
        </w:rPr>
        <w:t>ce</w:t>
      </w:r>
      <w:r>
        <w:t>du</w:t>
      </w:r>
      <w:r>
        <w:rPr>
          <w:spacing w:val="1"/>
        </w:rPr>
        <w:t>r</w:t>
      </w:r>
      <w:r>
        <w:t>e</w:t>
      </w:r>
    </w:p>
    <w:p w14:paraId="61054404" w14:textId="77777777" w:rsidR="00996530" w:rsidRDefault="00996530"/>
    <w:p w14:paraId="0F9C5315" w14:textId="77777777" w:rsidR="00996530" w:rsidRDefault="00996530" w:rsidP="00996530">
      <w:pPr>
        <w:pStyle w:val="BodyText"/>
        <w:spacing w:before="90"/>
        <w:ind w:left="120"/>
      </w:pPr>
      <w:r>
        <w:rPr>
          <w:spacing w:val="-1"/>
          <w:u w:val="single"/>
        </w:rPr>
        <w:t>Wages</w:t>
      </w:r>
    </w:p>
    <w:p w14:paraId="4183CF37" w14:textId="77777777" w:rsidR="00996530" w:rsidRDefault="00996530" w:rsidP="00996530">
      <w:pPr>
        <w:pStyle w:val="BodyText"/>
        <w:spacing w:before="81"/>
        <w:ind w:left="840" w:right="122"/>
      </w:pPr>
      <w:r>
        <w:rPr>
          <w:rFonts w:ascii="Wingdings" w:hAnsi="Wingdings"/>
          <w:spacing w:val="-184"/>
          <w:position w:val="-1"/>
        </w:rPr>
        <w:t></w:t>
      </w:r>
      <w:r>
        <w:rPr>
          <w:rFonts w:ascii="MS UI Gothic" w:hAnsi="MS UI Gothic"/>
          <w:sz w:val="18"/>
        </w:rPr>
        <w:t xml:space="preserve">✔ </w:t>
      </w:r>
      <w:r w:rsidRPr="00996530">
        <w:t>Provide participants with the highest applicable required wage (</w:t>
      </w:r>
      <w:proofErr w:type="gramStart"/>
      <w:r w:rsidRPr="00996530">
        <w:t>highest of</w:t>
      </w:r>
      <w:proofErr w:type="gramEnd"/>
      <w:r w:rsidRPr="00996530">
        <w:t xml:space="preserve"> Federal, state, or local minimum wage for the most nearly comparable covered employment or</w:t>
      </w:r>
      <w:r>
        <w:t xml:space="preserve"> minimum age under the Fair Labor Standards Act of 1938, or the prevailing rate of pay for persons employed in similar public occupations by the same employer) for time spent in orientation, training, and community service assignments.</w:t>
      </w:r>
    </w:p>
    <w:p w14:paraId="78B145F2" w14:textId="77777777" w:rsidR="00996530" w:rsidRDefault="00996530" w:rsidP="00996530">
      <w:pPr>
        <w:pStyle w:val="BodyText"/>
      </w:pPr>
    </w:p>
    <w:p w14:paraId="78EAF4BD" w14:textId="77777777" w:rsidR="00996530" w:rsidRDefault="00996530" w:rsidP="00996530">
      <w:pPr>
        <w:pStyle w:val="BodyText"/>
        <w:ind w:left="120"/>
      </w:pPr>
      <w:r>
        <w:rPr>
          <w:u w:val="single"/>
        </w:rPr>
        <w:t>Participant Benefits</w:t>
      </w:r>
    </w:p>
    <w:p w14:paraId="68BBE2AD" w14:textId="77777777" w:rsidR="00996530" w:rsidRDefault="00996530" w:rsidP="00996530">
      <w:pPr>
        <w:pStyle w:val="BodyText"/>
        <w:spacing w:before="183"/>
        <w:ind w:left="840" w:hanging="360"/>
      </w:pPr>
      <w:r>
        <w:rPr>
          <w:rFonts w:ascii="Wingdings" w:hAnsi="Wingdings"/>
          <w:spacing w:val="-184"/>
        </w:rPr>
        <w:t></w:t>
      </w:r>
      <w:r>
        <w:rPr>
          <w:rFonts w:ascii="MS UI Gothic" w:hAnsi="MS UI Gothic"/>
          <w:position w:val="2"/>
          <w:sz w:val="18"/>
        </w:rPr>
        <w:t>✔</w:t>
      </w:r>
      <w:r>
        <w:rPr>
          <w:position w:val="2"/>
          <w:sz w:val="18"/>
        </w:rPr>
        <w:t xml:space="preserve">   </w:t>
      </w:r>
      <w:r>
        <w:t>P</w:t>
      </w:r>
      <w:r>
        <w:rPr>
          <w:spacing w:val="-1"/>
        </w:rPr>
        <w:t>r</w:t>
      </w:r>
      <w:r>
        <w:t>ovide</w:t>
      </w:r>
      <w:r>
        <w:rPr>
          <w:spacing w:val="-1"/>
        </w:rPr>
        <w:t xml:space="preserve"> w</w:t>
      </w:r>
      <w:r>
        <w:t>o</w:t>
      </w:r>
      <w:r>
        <w:rPr>
          <w:spacing w:val="-1"/>
        </w:rPr>
        <w:t>r</w:t>
      </w:r>
      <w:r>
        <w:t>k</w:t>
      </w:r>
      <w:r>
        <w:rPr>
          <w:spacing w:val="-1"/>
        </w:rPr>
        <w:t>er</w:t>
      </w:r>
      <w:r>
        <w:rPr>
          <w:spacing w:val="2"/>
        </w:rPr>
        <w:t>s</w:t>
      </w:r>
      <w:r>
        <w:t>'</w:t>
      </w:r>
      <w:r>
        <w:rPr>
          <w:spacing w:val="-1"/>
        </w:rPr>
        <w:t xml:space="preserve"> c</w:t>
      </w:r>
      <w:r>
        <w:t>omp</w:t>
      </w:r>
      <w:r>
        <w:rPr>
          <w:spacing w:val="-1"/>
        </w:rPr>
        <w:t>e</w:t>
      </w:r>
      <w:r>
        <w:rPr>
          <w:spacing w:val="2"/>
        </w:rPr>
        <w:t>n</w:t>
      </w:r>
      <w:r>
        <w:t>s</w:t>
      </w:r>
      <w:r>
        <w:rPr>
          <w:spacing w:val="-1"/>
        </w:rPr>
        <w:t>a</w:t>
      </w:r>
      <w:r>
        <w:t>tion, oth</w:t>
      </w:r>
      <w:r>
        <w:rPr>
          <w:spacing w:val="-1"/>
        </w:rPr>
        <w:t>e</w:t>
      </w:r>
      <w:r>
        <w:t>r b</w:t>
      </w:r>
      <w:r>
        <w:rPr>
          <w:spacing w:val="-1"/>
        </w:rPr>
        <w:t>e</w:t>
      </w:r>
      <w:r>
        <w:t>n</w:t>
      </w:r>
      <w:r>
        <w:rPr>
          <w:spacing w:val="-1"/>
        </w:rPr>
        <w:t>ef</w:t>
      </w:r>
      <w:r>
        <w:t xml:space="preserve">its </w:t>
      </w:r>
      <w:r>
        <w:rPr>
          <w:spacing w:val="1"/>
        </w:rPr>
        <w:t>r</w:t>
      </w:r>
      <w:r>
        <w:rPr>
          <w:spacing w:val="-1"/>
        </w:rPr>
        <w:t>e</w:t>
      </w:r>
      <w:r>
        <w:rPr>
          <w:spacing w:val="2"/>
        </w:rPr>
        <w:t>q</w:t>
      </w:r>
      <w:r>
        <w:t>ui</w:t>
      </w:r>
      <w:r>
        <w:rPr>
          <w:spacing w:val="-1"/>
        </w:rPr>
        <w:t>re</w:t>
      </w:r>
      <w:r>
        <w:t xml:space="preserve">d </w:t>
      </w:r>
      <w:r>
        <w:rPr>
          <w:spacing w:val="2"/>
        </w:rPr>
        <w:t>b</w:t>
      </w:r>
      <w:r>
        <w:t>y s</w:t>
      </w:r>
      <w:r>
        <w:rPr>
          <w:spacing w:val="2"/>
        </w:rPr>
        <w:t>t</w:t>
      </w:r>
      <w:r>
        <w:rPr>
          <w:spacing w:val="-1"/>
        </w:rPr>
        <w:t>a</w:t>
      </w:r>
      <w:r>
        <w:t xml:space="preserve">te or </w:t>
      </w:r>
      <w:r>
        <w:rPr>
          <w:spacing w:val="-2"/>
        </w:rPr>
        <w:t>F</w:t>
      </w:r>
      <w:r>
        <w:rPr>
          <w:spacing w:val="-1"/>
        </w:rPr>
        <w:t>e</w:t>
      </w:r>
      <w:r>
        <w:t>d</w:t>
      </w:r>
      <w:r>
        <w:rPr>
          <w:spacing w:val="1"/>
        </w:rPr>
        <w:t>e</w:t>
      </w:r>
      <w:r>
        <w:rPr>
          <w:spacing w:val="-1"/>
        </w:rPr>
        <w:t>ra</w:t>
      </w:r>
      <w:r>
        <w:t>l l</w:t>
      </w:r>
      <w:r>
        <w:rPr>
          <w:spacing w:val="-1"/>
        </w:rPr>
        <w:t>a</w:t>
      </w:r>
      <w:r>
        <w:t>w</w:t>
      </w:r>
      <w:r>
        <w:rPr>
          <w:spacing w:val="-1"/>
        </w:rPr>
        <w:t xml:space="preserve"> (</w:t>
      </w:r>
      <w:r>
        <w:t>su</w:t>
      </w:r>
      <w:r>
        <w:rPr>
          <w:spacing w:val="-1"/>
        </w:rPr>
        <w:t>c</w:t>
      </w:r>
      <w:r>
        <w:t xml:space="preserve">h </w:t>
      </w:r>
      <w:r>
        <w:rPr>
          <w:spacing w:val="-1"/>
        </w:rPr>
        <w:t>a</w:t>
      </w:r>
      <w:r>
        <w:t>s unemployment insurance), and the costs of physical examinations.</w:t>
      </w:r>
    </w:p>
    <w:p w14:paraId="0AF3E5EF" w14:textId="77777777" w:rsidR="00996530" w:rsidRDefault="00996530" w:rsidP="00996530">
      <w:pPr>
        <w:pStyle w:val="BodyText"/>
        <w:rPr>
          <w:sz w:val="16"/>
        </w:rPr>
      </w:pPr>
    </w:p>
    <w:p w14:paraId="49C8C88E" w14:textId="77777777" w:rsidR="00996530" w:rsidRDefault="00996530" w:rsidP="00996530">
      <w:pPr>
        <w:pStyle w:val="BodyText"/>
        <w:spacing w:before="92"/>
        <w:ind w:left="840" w:right="122" w:hanging="360"/>
      </w:pPr>
      <w:r>
        <w:rPr>
          <w:rFonts w:ascii="Wingdings" w:hAnsi="Wingdings"/>
          <w:spacing w:val="-184"/>
        </w:rPr>
        <w:t></w:t>
      </w:r>
      <w:r>
        <w:rPr>
          <w:rFonts w:ascii="MS UI Gothic" w:hAnsi="MS UI Gothic"/>
          <w:position w:val="2"/>
          <w:sz w:val="18"/>
        </w:rPr>
        <w:t>✔</w:t>
      </w:r>
      <w:r>
        <w:rPr>
          <w:position w:val="2"/>
          <w:sz w:val="18"/>
        </w:rPr>
        <w:t xml:space="preserve">   </w:t>
      </w:r>
      <w:r>
        <w:t>P</w:t>
      </w:r>
      <w:r>
        <w:rPr>
          <w:spacing w:val="-1"/>
        </w:rPr>
        <w:t>r</w:t>
      </w:r>
      <w:r>
        <w:t>ovide</w:t>
      </w:r>
      <w:r>
        <w:rPr>
          <w:spacing w:val="-1"/>
        </w:rPr>
        <w:t xml:space="preserve"> c</w:t>
      </w:r>
      <w:r>
        <w:t>omp</w:t>
      </w:r>
      <w:r>
        <w:rPr>
          <w:spacing w:val="-1"/>
        </w:rPr>
        <w:t>e</w:t>
      </w:r>
      <w:r>
        <w:t>ns</w:t>
      </w:r>
      <w:r>
        <w:rPr>
          <w:spacing w:val="-1"/>
        </w:rPr>
        <w:t>a</w:t>
      </w:r>
      <w:r>
        <w:t xml:space="preserve">tion </w:t>
      </w:r>
      <w:r>
        <w:rPr>
          <w:spacing w:val="-1"/>
        </w:rPr>
        <w:t>f</w:t>
      </w:r>
      <w:r>
        <w:rPr>
          <w:spacing w:val="2"/>
        </w:rPr>
        <w:t>o</w:t>
      </w:r>
      <w:r>
        <w:t>r s</w:t>
      </w:r>
      <w:r>
        <w:rPr>
          <w:spacing w:val="-1"/>
        </w:rPr>
        <w:t>c</w:t>
      </w:r>
      <w:r>
        <w:t>h</w:t>
      </w:r>
      <w:r>
        <w:rPr>
          <w:spacing w:val="-1"/>
        </w:rPr>
        <w:t>e</w:t>
      </w:r>
      <w:r>
        <w:t>dul</w:t>
      </w:r>
      <w:r>
        <w:rPr>
          <w:spacing w:val="-1"/>
        </w:rPr>
        <w:t>e</w:t>
      </w:r>
      <w:r>
        <w:t xml:space="preserve">d </w:t>
      </w:r>
      <w:r>
        <w:rPr>
          <w:spacing w:val="-1"/>
        </w:rPr>
        <w:t>w</w:t>
      </w:r>
      <w:r>
        <w:rPr>
          <w:spacing w:val="2"/>
        </w:rPr>
        <w:t>o</w:t>
      </w:r>
      <w:r>
        <w:rPr>
          <w:spacing w:val="-1"/>
        </w:rPr>
        <w:t>r</w:t>
      </w:r>
      <w:r>
        <w:t>k hou</w:t>
      </w:r>
      <w:r>
        <w:rPr>
          <w:spacing w:val="-1"/>
        </w:rPr>
        <w:t>r</w:t>
      </w:r>
      <w:r>
        <w:t xml:space="preserve">s </w:t>
      </w:r>
      <w:r>
        <w:rPr>
          <w:spacing w:val="2"/>
        </w:rPr>
        <w:t>d</w:t>
      </w:r>
      <w:r>
        <w:t>u</w:t>
      </w:r>
      <w:r>
        <w:rPr>
          <w:spacing w:val="-1"/>
        </w:rPr>
        <w:t>r</w:t>
      </w:r>
      <w:r>
        <w:t xml:space="preserve">ing </w:t>
      </w:r>
      <w:r>
        <w:rPr>
          <w:spacing w:val="-1"/>
        </w:rPr>
        <w:t>w</w:t>
      </w:r>
      <w:r>
        <w:t>h</w:t>
      </w:r>
      <w:r>
        <w:rPr>
          <w:spacing w:val="2"/>
        </w:rPr>
        <w:t>i</w:t>
      </w:r>
      <w:r>
        <w:rPr>
          <w:spacing w:val="-1"/>
        </w:rPr>
        <w:t>c</w:t>
      </w:r>
      <w:r>
        <w:t>h the p</w:t>
      </w:r>
      <w:r>
        <w:rPr>
          <w:spacing w:val="-1"/>
        </w:rPr>
        <w:t>ar</w:t>
      </w:r>
      <w:r>
        <w:t>ti</w:t>
      </w:r>
      <w:r>
        <w:rPr>
          <w:spacing w:val="-1"/>
        </w:rPr>
        <w:t>c</w:t>
      </w:r>
      <w:r>
        <w:t>i</w:t>
      </w:r>
      <w:r>
        <w:rPr>
          <w:spacing w:val="2"/>
        </w:rPr>
        <w:t>p</w:t>
      </w:r>
      <w:r>
        <w:rPr>
          <w:spacing w:val="1"/>
        </w:rPr>
        <w:t>a</w:t>
      </w:r>
      <w:r>
        <w:t>nt</w:t>
      </w:r>
      <w:r>
        <w:rPr>
          <w:spacing w:val="-1"/>
        </w:rPr>
        <w:t>’</w:t>
      </w:r>
      <w:r>
        <w:t>s host agency is closed for Federal holidays, which may be paid or in the form of rescheduled work time, and establish written policies related to this compensation.</w:t>
      </w:r>
    </w:p>
    <w:p w14:paraId="36C2DB69" w14:textId="77777777" w:rsidR="00996530" w:rsidRDefault="00996530" w:rsidP="00996530">
      <w:pPr>
        <w:pStyle w:val="BodyText"/>
        <w:rPr>
          <w:sz w:val="16"/>
        </w:rPr>
      </w:pPr>
    </w:p>
    <w:p w14:paraId="6C680D3B" w14:textId="77777777" w:rsidR="00996530" w:rsidRDefault="00996530" w:rsidP="00996530">
      <w:pPr>
        <w:pStyle w:val="BodyText"/>
        <w:spacing w:before="92" w:line="242" w:lineRule="auto"/>
        <w:ind w:left="839"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E</w:t>
      </w:r>
      <w:r>
        <w:t>st</w:t>
      </w:r>
      <w:r>
        <w:rPr>
          <w:spacing w:val="-1"/>
        </w:rPr>
        <w:t>a</w:t>
      </w:r>
      <w:r>
        <w:t xml:space="preserve">blish </w:t>
      </w:r>
      <w:r>
        <w:rPr>
          <w:spacing w:val="-1"/>
        </w:rPr>
        <w:t>wr</w:t>
      </w:r>
      <w:r>
        <w:t>itt</w:t>
      </w:r>
      <w:r>
        <w:rPr>
          <w:spacing w:val="-1"/>
        </w:rPr>
        <w:t>e</w:t>
      </w:r>
      <w:r>
        <w:t>n poli</w:t>
      </w:r>
      <w:r>
        <w:rPr>
          <w:spacing w:val="-1"/>
        </w:rPr>
        <w:t>c</w:t>
      </w:r>
      <w:r>
        <w:t>i</w:t>
      </w:r>
      <w:r>
        <w:rPr>
          <w:spacing w:val="-1"/>
        </w:rPr>
        <w:t>e</w:t>
      </w:r>
      <w:r>
        <w:t xml:space="preserve">s </w:t>
      </w:r>
      <w:r>
        <w:rPr>
          <w:spacing w:val="-1"/>
        </w:rPr>
        <w:t>re</w:t>
      </w:r>
      <w:r>
        <w:t>l</w:t>
      </w:r>
      <w:r>
        <w:rPr>
          <w:spacing w:val="-1"/>
        </w:rPr>
        <w:t>a</w:t>
      </w:r>
      <w:r>
        <w:t xml:space="preserve">ting to </w:t>
      </w:r>
      <w:r>
        <w:rPr>
          <w:spacing w:val="-1"/>
        </w:rPr>
        <w:t>a</w:t>
      </w:r>
      <w:r>
        <w:t>pp</w:t>
      </w:r>
      <w:r>
        <w:rPr>
          <w:spacing w:val="-1"/>
        </w:rPr>
        <w:t>r</w:t>
      </w:r>
      <w:r>
        <w:t>ov</w:t>
      </w:r>
      <w:r>
        <w:rPr>
          <w:spacing w:val="-1"/>
        </w:rPr>
        <w:t>e</w:t>
      </w:r>
      <w:r>
        <w:t xml:space="preserve">d </w:t>
      </w:r>
      <w:r>
        <w:rPr>
          <w:spacing w:val="2"/>
        </w:rPr>
        <w:t>b</w:t>
      </w:r>
      <w:r>
        <w:rPr>
          <w:spacing w:val="-1"/>
        </w:rPr>
        <w:t>r</w:t>
      </w:r>
      <w:r>
        <w:rPr>
          <w:spacing w:val="1"/>
        </w:rPr>
        <w:t>e</w:t>
      </w:r>
      <w:r>
        <w:rPr>
          <w:spacing w:val="-1"/>
        </w:rPr>
        <w:t>a</w:t>
      </w:r>
      <w:r>
        <w:t>ks in p</w:t>
      </w:r>
      <w:r>
        <w:rPr>
          <w:spacing w:val="-1"/>
        </w:rPr>
        <w:t>ar</w:t>
      </w:r>
      <w:r>
        <w:t>ti</w:t>
      </w:r>
      <w:r>
        <w:rPr>
          <w:spacing w:val="-1"/>
        </w:rPr>
        <w:t>c</w:t>
      </w:r>
      <w:r>
        <w:t>ip</w:t>
      </w:r>
      <w:r>
        <w:rPr>
          <w:spacing w:val="-1"/>
        </w:rPr>
        <w:t>a</w:t>
      </w:r>
      <w:r>
        <w:t xml:space="preserve">tion </w:t>
      </w:r>
      <w:r>
        <w:rPr>
          <w:spacing w:val="-1"/>
        </w:rPr>
        <w:t>a</w:t>
      </w:r>
      <w:r>
        <w:t xml:space="preserve">nd </w:t>
      </w:r>
      <w:r>
        <w:rPr>
          <w:spacing w:val="1"/>
        </w:rPr>
        <w:t>a</w:t>
      </w:r>
      <w:r>
        <w:rPr>
          <w:spacing w:val="2"/>
        </w:rPr>
        <w:t>n</w:t>
      </w:r>
      <w:r>
        <w:t>y n</w:t>
      </w:r>
      <w:r>
        <w:rPr>
          <w:spacing w:val="1"/>
        </w:rPr>
        <w:t>e</w:t>
      </w:r>
      <w:r>
        <w:rPr>
          <w:spacing w:val="-1"/>
        </w:rPr>
        <w:t>ce</w:t>
      </w:r>
      <w:r>
        <w:t>ss</w:t>
      </w:r>
      <w:r>
        <w:rPr>
          <w:spacing w:val="1"/>
        </w:rPr>
        <w:t>a</w:t>
      </w:r>
      <w:r>
        <w:rPr>
          <w:spacing w:val="4"/>
        </w:rPr>
        <w:t>r</w:t>
      </w:r>
      <w:r>
        <w:t>y sick leave that is not part of an accumulated sick leave program.</w:t>
      </w:r>
    </w:p>
    <w:p w14:paraId="6ED07236" w14:textId="77777777" w:rsidR="00996530" w:rsidRDefault="00996530" w:rsidP="00996530">
      <w:pPr>
        <w:pStyle w:val="BodyText"/>
        <w:spacing w:before="9"/>
        <w:rPr>
          <w:sz w:val="15"/>
        </w:rPr>
      </w:pPr>
    </w:p>
    <w:p w14:paraId="4DBA8378" w14:textId="77777777" w:rsidR="00996530" w:rsidRDefault="00996530" w:rsidP="00996530">
      <w:pPr>
        <w:pStyle w:val="BodyText"/>
        <w:spacing w:before="91"/>
        <w:ind w:left="839"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No</w:t>
      </w:r>
      <w:r>
        <w:t xml:space="preserve">t use </w:t>
      </w:r>
      <w:r>
        <w:rPr>
          <w:spacing w:val="-3"/>
        </w:rPr>
        <w:t>g</w:t>
      </w:r>
      <w:r>
        <w:rPr>
          <w:spacing w:val="-1"/>
        </w:rPr>
        <w:t>ra</w:t>
      </w:r>
      <w:r>
        <w:t xml:space="preserve">nt </w:t>
      </w:r>
      <w:r>
        <w:rPr>
          <w:spacing w:val="-1"/>
        </w:rPr>
        <w:t>f</w:t>
      </w:r>
      <w:r>
        <w:t>unds to p</w:t>
      </w:r>
      <w:r>
        <w:rPr>
          <w:spacing w:val="-1"/>
        </w:rPr>
        <w:t>a</w:t>
      </w:r>
      <w:r>
        <w:t>y t</w:t>
      </w:r>
      <w:r>
        <w:rPr>
          <w:spacing w:val="2"/>
        </w:rPr>
        <w:t>h</w:t>
      </w:r>
      <w:r>
        <w:t>e</w:t>
      </w:r>
      <w:r>
        <w:rPr>
          <w:spacing w:val="-1"/>
        </w:rPr>
        <w:t xml:space="preserve"> c</w:t>
      </w:r>
      <w:r>
        <w:t>ost of p</w:t>
      </w:r>
      <w:r>
        <w:rPr>
          <w:spacing w:val="-1"/>
        </w:rPr>
        <w:t>e</w:t>
      </w:r>
      <w:r>
        <w:t>nsion b</w:t>
      </w:r>
      <w:r>
        <w:rPr>
          <w:spacing w:val="-1"/>
        </w:rPr>
        <w:t>e</w:t>
      </w:r>
      <w:r>
        <w:t>n</w:t>
      </w:r>
      <w:r>
        <w:rPr>
          <w:spacing w:val="-1"/>
        </w:rPr>
        <w:t>ef</w:t>
      </w:r>
      <w:r>
        <w:t>its,</w:t>
      </w:r>
      <w:r>
        <w:rPr>
          <w:spacing w:val="-1"/>
        </w:rPr>
        <w:t xml:space="preserve"> a</w:t>
      </w:r>
      <w:r>
        <w:t>nnu</w:t>
      </w:r>
      <w:r>
        <w:rPr>
          <w:spacing w:val="-1"/>
        </w:rPr>
        <w:t>a</w:t>
      </w:r>
      <w:r>
        <w:t>l l</w:t>
      </w:r>
      <w:r>
        <w:rPr>
          <w:spacing w:val="-1"/>
        </w:rPr>
        <w:t>ea</w:t>
      </w:r>
      <w:r>
        <w:t>v</w:t>
      </w:r>
      <w:r>
        <w:rPr>
          <w:spacing w:val="-1"/>
        </w:rPr>
        <w:t>e</w:t>
      </w:r>
      <w:r>
        <w:t xml:space="preserve">, </w:t>
      </w:r>
      <w:r>
        <w:rPr>
          <w:spacing w:val="1"/>
        </w:rPr>
        <w:t>a</w:t>
      </w:r>
      <w:r>
        <w:rPr>
          <w:spacing w:val="-1"/>
        </w:rPr>
        <w:t>cc</w:t>
      </w:r>
      <w:r>
        <w:rPr>
          <w:spacing w:val="2"/>
        </w:rPr>
        <w:t>u</w:t>
      </w:r>
      <w:r>
        <w:t>mul</w:t>
      </w:r>
      <w:r>
        <w:rPr>
          <w:spacing w:val="-1"/>
        </w:rPr>
        <w:t>a</w:t>
      </w:r>
      <w:r>
        <w:t>t</w:t>
      </w:r>
      <w:r>
        <w:rPr>
          <w:spacing w:val="-1"/>
        </w:rPr>
        <w:t>e</w:t>
      </w:r>
      <w:r>
        <w:t>d si</w:t>
      </w:r>
      <w:r>
        <w:rPr>
          <w:spacing w:val="-1"/>
        </w:rPr>
        <w:t xml:space="preserve">ck </w:t>
      </w:r>
      <w:r>
        <w:t>leave, or bonuses.</w:t>
      </w:r>
    </w:p>
    <w:p w14:paraId="2850B686" w14:textId="77777777" w:rsidR="00996530" w:rsidRDefault="00996530" w:rsidP="00996530">
      <w:pPr>
        <w:pStyle w:val="BodyText"/>
        <w:spacing w:before="90"/>
        <w:ind w:left="120"/>
      </w:pPr>
      <w:r>
        <w:rPr>
          <w:u w:val="single"/>
        </w:rPr>
        <w:t>Procedures for Payroll and Workers' Compensation</w:t>
      </w:r>
    </w:p>
    <w:p w14:paraId="3B76F418" w14:textId="77777777" w:rsidR="00996530" w:rsidRDefault="00996530" w:rsidP="00996530">
      <w:pPr>
        <w:pStyle w:val="BodyText"/>
        <w:spacing w:before="180"/>
        <w:ind w:left="840" w:right="799" w:hanging="360"/>
      </w:pPr>
      <w:r>
        <w:rPr>
          <w:rFonts w:ascii="Wingdings" w:hAnsi="Wingdings"/>
          <w:spacing w:val="-184"/>
        </w:rPr>
        <w:t></w:t>
      </w:r>
      <w:r>
        <w:rPr>
          <w:rFonts w:ascii="MS UI Gothic" w:hAnsi="MS UI Gothic"/>
          <w:position w:val="2"/>
          <w:sz w:val="18"/>
        </w:rPr>
        <w:t>✔</w:t>
      </w:r>
      <w:r>
        <w:rPr>
          <w:position w:val="2"/>
          <w:sz w:val="18"/>
        </w:rPr>
        <w:t xml:space="preserve">   </w:t>
      </w:r>
      <w:r>
        <w:t>M</w:t>
      </w:r>
      <w:r>
        <w:rPr>
          <w:spacing w:val="-1"/>
        </w:rPr>
        <w:t>a</w:t>
      </w:r>
      <w:r>
        <w:t xml:space="preserve">ke </w:t>
      </w:r>
      <w:r>
        <w:rPr>
          <w:spacing w:val="-1"/>
        </w:rPr>
        <w:t>a</w:t>
      </w:r>
      <w:r>
        <w:t xml:space="preserve">ll </w:t>
      </w:r>
      <w:r>
        <w:rPr>
          <w:spacing w:val="-1"/>
        </w:rPr>
        <w:t>re</w:t>
      </w:r>
      <w:r>
        <w:t>qui</w:t>
      </w:r>
      <w:r>
        <w:rPr>
          <w:spacing w:val="1"/>
        </w:rPr>
        <w:t>r</w:t>
      </w:r>
      <w:r>
        <w:rPr>
          <w:spacing w:val="-1"/>
        </w:rPr>
        <w:t>e</w:t>
      </w:r>
      <w:r>
        <w:t>d p</w:t>
      </w:r>
      <w:r>
        <w:rPr>
          <w:spacing w:val="3"/>
        </w:rPr>
        <w:t>a</w:t>
      </w:r>
      <w:r>
        <w:rPr>
          <w:spacing w:val="-5"/>
        </w:rPr>
        <w:t>y</w:t>
      </w:r>
      <w:r>
        <w:t>m</w:t>
      </w:r>
      <w:r>
        <w:rPr>
          <w:spacing w:val="1"/>
        </w:rPr>
        <w:t>e</w:t>
      </w:r>
      <w:r>
        <w:t xml:space="preserve">nts </w:t>
      </w:r>
      <w:r>
        <w:rPr>
          <w:spacing w:val="-1"/>
        </w:rPr>
        <w:t>f</w:t>
      </w:r>
      <w:r>
        <w:t>or p</w:t>
      </w:r>
      <w:r>
        <w:rPr>
          <w:spacing w:val="-1"/>
        </w:rPr>
        <w:t>ar</w:t>
      </w:r>
      <w:r>
        <w:t>ti</w:t>
      </w:r>
      <w:r>
        <w:rPr>
          <w:spacing w:val="-1"/>
        </w:rPr>
        <w:t>c</w:t>
      </w:r>
      <w:r>
        <w:t>ip</w:t>
      </w:r>
      <w:r>
        <w:rPr>
          <w:spacing w:val="-1"/>
        </w:rPr>
        <w:t>a</w:t>
      </w:r>
      <w:r>
        <w:t>nt p</w:t>
      </w:r>
      <w:r>
        <w:rPr>
          <w:spacing w:val="1"/>
        </w:rPr>
        <w:t>a</w:t>
      </w:r>
      <w:r>
        <w:rPr>
          <w:spacing w:val="-5"/>
        </w:rPr>
        <w:t>y</w:t>
      </w:r>
      <w:r>
        <w:rPr>
          <w:spacing w:val="-1"/>
        </w:rPr>
        <w:t>r</w:t>
      </w:r>
      <w:r>
        <w:t xml:space="preserve">oll </w:t>
      </w:r>
      <w:r>
        <w:rPr>
          <w:spacing w:val="-1"/>
        </w:rPr>
        <w:t>a</w:t>
      </w:r>
      <w:r>
        <w:t>nd p</w:t>
      </w:r>
      <w:r>
        <w:rPr>
          <w:spacing w:val="1"/>
        </w:rPr>
        <w:t>a</w:t>
      </w:r>
      <w:r>
        <w:t xml:space="preserve">y </w:t>
      </w:r>
      <w:r>
        <w:rPr>
          <w:spacing w:val="-1"/>
        </w:rPr>
        <w:t>w</w:t>
      </w:r>
      <w:r>
        <w:t>o</w:t>
      </w:r>
      <w:r>
        <w:rPr>
          <w:spacing w:val="-1"/>
        </w:rPr>
        <w:t>r</w:t>
      </w:r>
      <w:r>
        <w:t>k</w:t>
      </w:r>
      <w:r>
        <w:rPr>
          <w:spacing w:val="1"/>
        </w:rPr>
        <w:t>e</w:t>
      </w:r>
      <w:r>
        <w:rPr>
          <w:spacing w:val="-1"/>
        </w:rPr>
        <w:t>r</w:t>
      </w:r>
      <w:r>
        <w:t xml:space="preserve">s' </w:t>
      </w:r>
      <w:r>
        <w:rPr>
          <w:spacing w:val="-1"/>
        </w:rPr>
        <w:t>c</w:t>
      </w:r>
      <w:r>
        <w:t>omp</w:t>
      </w:r>
      <w:r>
        <w:rPr>
          <w:spacing w:val="1"/>
        </w:rPr>
        <w:t>e</w:t>
      </w:r>
      <w:r>
        <w:t>ns</w:t>
      </w:r>
      <w:r>
        <w:rPr>
          <w:spacing w:val="-1"/>
        </w:rPr>
        <w:t>a</w:t>
      </w:r>
      <w:r>
        <w:t>tion premiums on a timely basis.</w:t>
      </w:r>
    </w:p>
    <w:p w14:paraId="5D7F0626" w14:textId="77777777" w:rsidR="00996530" w:rsidRDefault="00996530" w:rsidP="00996530">
      <w:pPr>
        <w:pStyle w:val="BodyText"/>
        <w:rPr>
          <w:sz w:val="16"/>
        </w:rPr>
      </w:pPr>
    </w:p>
    <w:p w14:paraId="6D1BB9F1" w14:textId="77777777" w:rsidR="00996530" w:rsidRDefault="00996530" w:rsidP="00996530">
      <w:pPr>
        <w:pStyle w:val="BodyText"/>
        <w:spacing w:before="92"/>
        <w:ind w:left="47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rPr>
          <w:spacing w:val="-1"/>
        </w:rPr>
        <w:t>E</w:t>
      </w:r>
      <w:r>
        <w:t>nsu</w:t>
      </w:r>
      <w:r>
        <w:rPr>
          <w:spacing w:val="-1"/>
        </w:rPr>
        <w:t>r</w:t>
      </w:r>
      <w:r>
        <w:t>e</w:t>
      </w:r>
      <w:r>
        <w:rPr>
          <w:spacing w:val="-4"/>
        </w:rPr>
        <w:t xml:space="preserve"> </w:t>
      </w:r>
      <w:r>
        <w:t>th</w:t>
      </w:r>
      <w:r>
        <w:rPr>
          <w:spacing w:val="-1"/>
        </w:rPr>
        <w:t>a</w:t>
      </w:r>
      <w:r>
        <w:t xml:space="preserve">t host </w:t>
      </w:r>
      <w:r>
        <w:rPr>
          <w:spacing w:val="1"/>
        </w:rPr>
        <w:t>a</w:t>
      </w:r>
      <w:r>
        <w:rPr>
          <w:spacing w:val="-3"/>
        </w:rPr>
        <w:t>g</w:t>
      </w:r>
      <w:r>
        <w:rPr>
          <w:spacing w:val="-1"/>
        </w:rPr>
        <w:t>e</w:t>
      </w:r>
      <w:r>
        <w:rPr>
          <w:spacing w:val="2"/>
        </w:rPr>
        <w:t>n</w:t>
      </w:r>
      <w:r>
        <w:rPr>
          <w:spacing w:val="-1"/>
        </w:rPr>
        <w:t>c</w:t>
      </w:r>
      <w:r>
        <w:t>i</w:t>
      </w:r>
      <w:r>
        <w:rPr>
          <w:spacing w:val="-1"/>
        </w:rPr>
        <w:t>e</w:t>
      </w:r>
      <w:r>
        <w:t>s</w:t>
      </w:r>
      <w:r>
        <w:rPr>
          <w:spacing w:val="2"/>
        </w:rPr>
        <w:t xml:space="preserve"> </w:t>
      </w:r>
      <w:r>
        <w:t>do not p</w:t>
      </w:r>
      <w:r>
        <w:rPr>
          <w:spacing w:val="3"/>
        </w:rPr>
        <w:t>a</w:t>
      </w:r>
      <w:r>
        <w:t>y</w:t>
      </w:r>
      <w:r>
        <w:rPr>
          <w:spacing w:val="-12"/>
        </w:rPr>
        <w:t xml:space="preserve"> </w:t>
      </w:r>
      <w:r>
        <w:rPr>
          <w:spacing w:val="-1"/>
        </w:rPr>
        <w:t>w</w:t>
      </w:r>
      <w:r>
        <w:rPr>
          <w:spacing w:val="2"/>
        </w:rPr>
        <w:t>o</w:t>
      </w:r>
      <w:r>
        <w:rPr>
          <w:spacing w:val="-1"/>
        </w:rPr>
        <w:t>r</w:t>
      </w:r>
      <w:r>
        <w:t>k</w:t>
      </w:r>
      <w:r>
        <w:rPr>
          <w:spacing w:val="-1"/>
        </w:rPr>
        <w:t>er</w:t>
      </w:r>
      <w:r>
        <w:rPr>
          <w:spacing w:val="2"/>
        </w:rPr>
        <w:t>s</w:t>
      </w:r>
      <w:r>
        <w:t>'</w:t>
      </w:r>
      <w:r>
        <w:rPr>
          <w:spacing w:val="-3"/>
        </w:rPr>
        <w:t xml:space="preserve"> </w:t>
      </w:r>
      <w:r>
        <w:rPr>
          <w:spacing w:val="-1"/>
        </w:rPr>
        <w:t>c</w:t>
      </w:r>
      <w:r>
        <w:t>o</w:t>
      </w:r>
      <w:r>
        <w:rPr>
          <w:spacing w:val="2"/>
        </w:rPr>
        <w:t>m</w:t>
      </w:r>
      <w:r>
        <w:t>p</w:t>
      </w:r>
      <w:r>
        <w:rPr>
          <w:spacing w:val="-1"/>
        </w:rPr>
        <w:t>e</w:t>
      </w:r>
      <w:r>
        <w:t>ns</w:t>
      </w:r>
      <w:r>
        <w:rPr>
          <w:spacing w:val="-1"/>
        </w:rPr>
        <w:t>a</w:t>
      </w:r>
      <w:r>
        <w:t xml:space="preserve">tion </w:t>
      </w:r>
      <w:r>
        <w:rPr>
          <w:spacing w:val="-1"/>
        </w:rPr>
        <w:t>c</w:t>
      </w:r>
      <w:r>
        <w:t xml:space="preserve">osts </w:t>
      </w:r>
      <w:r>
        <w:rPr>
          <w:spacing w:val="-1"/>
        </w:rPr>
        <w:t>f</w:t>
      </w:r>
      <w:r>
        <w:t>or</w:t>
      </w:r>
      <w:r>
        <w:rPr>
          <w:spacing w:val="-4"/>
        </w:rPr>
        <w:t xml:space="preserve"> </w:t>
      </w:r>
      <w:r>
        <w:t>p</w:t>
      </w:r>
      <w:r>
        <w:rPr>
          <w:spacing w:val="1"/>
        </w:rPr>
        <w:t>a</w:t>
      </w:r>
      <w:r>
        <w:rPr>
          <w:spacing w:val="-1"/>
        </w:rPr>
        <w:t>r</w:t>
      </w:r>
      <w:r>
        <w:t>ti</w:t>
      </w:r>
      <w:r>
        <w:rPr>
          <w:spacing w:val="1"/>
        </w:rPr>
        <w:t>c</w:t>
      </w:r>
      <w:r>
        <w:t>ip</w:t>
      </w:r>
      <w:r>
        <w:rPr>
          <w:spacing w:val="-1"/>
        </w:rPr>
        <w:t>a</w:t>
      </w:r>
      <w:r>
        <w:t>nts.</w:t>
      </w:r>
    </w:p>
    <w:p w14:paraId="5BB94018" w14:textId="77777777" w:rsidR="00996530" w:rsidRDefault="00996530" w:rsidP="00996530">
      <w:pPr>
        <w:pStyle w:val="BodyText"/>
        <w:spacing w:before="2"/>
        <w:rPr>
          <w:sz w:val="16"/>
        </w:rPr>
      </w:pPr>
    </w:p>
    <w:p w14:paraId="6CDCC822" w14:textId="77777777" w:rsidR="00996530" w:rsidRDefault="00996530" w:rsidP="00996530">
      <w:pPr>
        <w:pStyle w:val="BodyText"/>
        <w:spacing w:before="90"/>
        <w:ind w:left="120"/>
      </w:pPr>
      <w:r>
        <w:rPr>
          <w:u w:val="single"/>
        </w:rPr>
        <w:t>Durational Limits</w:t>
      </w:r>
    </w:p>
    <w:p w14:paraId="6CF6C45F" w14:textId="77777777" w:rsidR="00996530" w:rsidRDefault="00996530" w:rsidP="00996530">
      <w:pPr>
        <w:spacing w:before="182"/>
        <w:ind w:left="120"/>
        <w:rPr>
          <w:i/>
          <w:sz w:val="24"/>
        </w:rPr>
      </w:pPr>
      <w:r>
        <w:rPr>
          <w:i/>
          <w:sz w:val="24"/>
        </w:rPr>
        <w:t>Maximum Average Project Duration - 27 Months</w:t>
      </w:r>
    </w:p>
    <w:p w14:paraId="51D872D0" w14:textId="77777777" w:rsidR="00996530" w:rsidRDefault="00996530" w:rsidP="00996530">
      <w:pPr>
        <w:pStyle w:val="BodyText"/>
        <w:spacing w:before="183"/>
        <w:ind w:left="839" w:right="1009" w:hanging="360"/>
      </w:pPr>
      <w:r>
        <w:rPr>
          <w:rFonts w:ascii="Wingdings" w:hAnsi="Wingdings"/>
          <w:spacing w:val="-184"/>
        </w:rPr>
        <w:t></w:t>
      </w:r>
      <w:r>
        <w:rPr>
          <w:rFonts w:ascii="MS UI Gothic" w:hAnsi="MS UI Gothic"/>
          <w:position w:val="2"/>
          <w:sz w:val="18"/>
        </w:rPr>
        <w:t>✔</w:t>
      </w:r>
      <w:r>
        <w:rPr>
          <w:position w:val="2"/>
          <w:sz w:val="18"/>
        </w:rPr>
        <w:t xml:space="preserve">   </w:t>
      </w:r>
      <w:r>
        <w:t>M</w:t>
      </w:r>
      <w:r>
        <w:rPr>
          <w:spacing w:val="-1"/>
        </w:rPr>
        <w:t>a</w:t>
      </w:r>
      <w:r>
        <w:t>int</w:t>
      </w:r>
      <w:r>
        <w:rPr>
          <w:spacing w:val="-1"/>
        </w:rPr>
        <w:t>a</w:t>
      </w:r>
      <w:r>
        <w:t xml:space="preserve">in </w:t>
      </w:r>
      <w:r>
        <w:rPr>
          <w:spacing w:val="-1"/>
        </w:rPr>
        <w:t>a</w:t>
      </w:r>
      <w:r>
        <w:t>v</w:t>
      </w:r>
      <w:r>
        <w:rPr>
          <w:spacing w:val="-1"/>
        </w:rPr>
        <w:t>e</w:t>
      </w:r>
      <w:r>
        <w:rPr>
          <w:spacing w:val="1"/>
        </w:rPr>
        <w:t>ra</w:t>
      </w:r>
      <w:r>
        <w:rPr>
          <w:spacing w:val="-3"/>
        </w:rPr>
        <w:t>g</w:t>
      </w:r>
      <w:r>
        <w:t xml:space="preserve">e </w:t>
      </w:r>
      <w:r>
        <w:rPr>
          <w:spacing w:val="2"/>
        </w:rPr>
        <w:t>p</w:t>
      </w:r>
      <w:r>
        <w:rPr>
          <w:spacing w:val="-1"/>
        </w:rPr>
        <w:t>r</w:t>
      </w:r>
      <w:r>
        <w:t>oj</w:t>
      </w:r>
      <w:r>
        <w:rPr>
          <w:spacing w:val="-1"/>
        </w:rPr>
        <w:t>ec</w:t>
      </w:r>
      <w:r>
        <w:t>t du</w:t>
      </w:r>
      <w:r>
        <w:rPr>
          <w:spacing w:val="-1"/>
        </w:rPr>
        <w:t>ra</w:t>
      </w:r>
      <w:r>
        <w:t>tion of 27 months or l</w:t>
      </w:r>
      <w:r>
        <w:rPr>
          <w:spacing w:val="-1"/>
        </w:rPr>
        <w:t>e</w:t>
      </w:r>
      <w:r>
        <w:t>ss, unl</w:t>
      </w:r>
      <w:r>
        <w:rPr>
          <w:spacing w:val="-1"/>
        </w:rPr>
        <w:t>e</w:t>
      </w:r>
      <w:r>
        <w:t xml:space="preserve">ss </w:t>
      </w:r>
      <w:r>
        <w:rPr>
          <w:spacing w:val="-1"/>
        </w:rPr>
        <w:t>ET</w:t>
      </w:r>
      <w:r>
        <w:t>A</w:t>
      </w:r>
      <w:r>
        <w:rPr>
          <w:spacing w:val="-1"/>
        </w:rPr>
        <w:t xml:space="preserve"> a</w:t>
      </w:r>
      <w:r>
        <w:t>pp</w:t>
      </w:r>
      <w:r>
        <w:rPr>
          <w:spacing w:val="-1"/>
        </w:rPr>
        <w:t>r</w:t>
      </w:r>
      <w:r>
        <w:t>ov</w:t>
      </w:r>
      <w:r>
        <w:rPr>
          <w:spacing w:val="-1"/>
        </w:rPr>
        <w:t>e</w:t>
      </w:r>
      <w:r>
        <w:t xml:space="preserve">s </w:t>
      </w:r>
      <w:r>
        <w:rPr>
          <w:spacing w:val="-1"/>
        </w:rPr>
        <w:t xml:space="preserve">an </w:t>
      </w:r>
      <w:r>
        <w:t>extension to 36 months.</w:t>
      </w:r>
    </w:p>
    <w:p w14:paraId="77B96A9A" w14:textId="77777777" w:rsidR="00996530" w:rsidRDefault="00996530" w:rsidP="00996530">
      <w:pPr>
        <w:pStyle w:val="BodyText"/>
        <w:spacing w:before="2"/>
        <w:rPr>
          <w:sz w:val="16"/>
        </w:rPr>
      </w:pPr>
    </w:p>
    <w:p w14:paraId="1F3B9C5E" w14:textId="77777777" w:rsidR="00996530" w:rsidRDefault="00996530" w:rsidP="00996530">
      <w:pPr>
        <w:spacing w:before="90"/>
        <w:ind w:left="119"/>
        <w:rPr>
          <w:i/>
          <w:sz w:val="24"/>
        </w:rPr>
      </w:pPr>
      <w:r>
        <w:rPr>
          <w:i/>
          <w:sz w:val="24"/>
        </w:rPr>
        <w:t>Maximum Individual Participant Duration - 48 Months</w:t>
      </w:r>
    </w:p>
    <w:p w14:paraId="4CEA96E4" w14:textId="77777777" w:rsidR="00996530" w:rsidRDefault="00996530" w:rsidP="00996530">
      <w:pPr>
        <w:pStyle w:val="BodyText"/>
        <w:spacing w:before="182"/>
        <w:ind w:left="839"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A</w:t>
      </w:r>
      <w:r>
        <w:t>llow p</w:t>
      </w:r>
      <w:r>
        <w:rPr>
          <w:spacing w:val="-1"/>
        </w:rPr>
        <w:t>ar</w:t>
      </w:r>
      <w:r>
        <w:t>ti</w:t>
      </w:r>
      <w:r>
        <w:rPr>
          <w:spacing w:val="-1"/>
        </w:rPr>
        <w:t>c</w:t>
      </w:r>
      <w:r>
        <w:t>ip</w:t>
      </w:r>
      <w:r>
        <w:rPr>
          <w:spacing w:val="-1"/>
        </w:rPr>
        <w:t>a</w:t>
      </w:r>
      <w:r>
        <w:t>nts to p</w:t>
      </w:r>
      <w:r>
        <w:rPr>
          <w:spacing w:val="-1"/>
        </w:rPr>
        <w:t>ar</w:t>
      </w:r>
      <w:r>
        <w:t>ti</w:t>
      </w:r>
      <w:r>
        <w:rPr>
          <w:spacing w:val="-1"/>
        </w:rPr>
        <w:t>c</w:t>
      </w:r>
      <w:r>
        <w:t>ip</w:t>
      </w:r>
      <w:r>
        <w:rPr>
          <w:spacing w:val="-1"/>
        </w:rPr>
        <w:t>a</w:t>
      </w:r>
      <w:r>
        <w:t xml:space="preserve">te in the </w:t>
      </w:r>
      <w:proofErr w:type="gramStart"/>
      <w:r>
        <w:t>p</w:t>
      </w:r>
      <w:r>
        <w:rPr>
          <w:spacing w:val="-1"/>
        </w:rPr>
        <w:t>r</w:t>
      </w:r>
      <w:r>
        <w:rPr>
          <w:spacing w:val="2"/>
        </w:rPr>
        <w:t>o</w:t>
      </w:r>
      <w:r>
        <w:rPr>
          <w:spacing w:val="-3"/>
        </w:rPr>
        <w:t>g</w:t>
      </w:r>
      <w:r>
        <w:rPr>
          <w:spacing w:val="1"/>
        </w:rPr>
        <w:t>r</w:t>
      </w:r>
      <w:r>
        <w:rPr>
          <w:spacing w:val="-1"/>
        </w:rPr>
        <w:t>a</w:t>
      </w:r>
      <w:r>
        <w:t>m</w:t>
      </w:r>
      <w:proofErr w:type="gramEnd"/>
      <w:r>
        <w:t xml:space="preserve"> no lon</w:t>
      </w:r>
      <w:r>
        <w:rPr>
          <w:spacing w:val="-3"/>
        </w:rPr>
        <w:t>g</w:t>
      </w:r>
      <w:r>
        <w:rPr>
          <w:spacing w:val="-1"/>
        </w:rPr>
        <w:t>e</w:t>
      </w:r>
      <w:r>
        <w:t>r th</w:t>
      </w:r>
      <w:r>
        <w:rPr>
          <w:spacing w:val="-1"/>
        </w:rPr>
        <w:t>a</w:t>
      </w:r>
      <w:r>
        <w:t xml:space="preserve">n 48 months </w:t>
      </w:r>
      <w:r>
        <w:rPr>
          <w:spacing w:val="-1"/>
        </w:rPr>
        <w:t>(</w:t>
      </w:r>
      <w:proofErr w:type="gramStart"/>
      <w:r>
        <w:rPr>
          <w:spacing w:val="-1"/>
        </w:rPr>
        <w:t>w</w:t>
      </w:r>
      <w:r>
        <w:t>h</w:t>
      </w:r>
      <w:r>
        <w:rPr>
          <w:spacing w:val="-1"/>
        </w:rPr>
        <w:t>e</w:t>
      </w:r>
      <w:r>
        <w:t>th</w:t>
      </w:r>
      <w:r>
        <w:rPr>
          <w:spacing w:val="-1"/>
        </w:rPr>
        <w:t>e</w:t>
      </w:r>
      <w:r>
        <w:t>r or not</w:t>
      </w:r>
      <w:proofErr w:type="gramEnd"/>
      <w:r>
        <w:t xml:space="preserve"> consecutively), unless your approved policy allows for an extension and the participant meets the extension criteria.</w:t>
      </w:r>
    </w:p>
    <w:p w14:paraId="5EAB9360" w14:textId="77777777" w:rsidR="00996530" w:rsidRDefault="00996530" w:rsidP="00996530">
      <w:pPr>
        <w:pStyle w:val="BodyText"/>
        <w:rPr>
          <w:sz w:val="16"/>
        </w:rPr>
      </w:pPr>
    </w:p>
    <w:p w14:paraId="7741AEF3" w14:textId="77777777" w:rsidR="00996530" w:rsidRDefault="00996530" w:rsidP="00996530">
      <w:pPr>
        <w:pStyle w:val="BodyText"/>
        <w:spacing w:before="92"/>
        <w:ind w:left="839" w:right="203"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N</w:t>
      </w:r>
      <w:r>
        <w:t>oti</w:t>
      </w:r>
      <w:r>
        <w:rPr>
          <w:spacing w:val="1"/>
        </w:rPr>
        <w:t>f</w:t>
      </w:r>
      <w:r>
        <w:t>y p</w:t>
      </w:r>
      <w:r>
        <w:rPr>
          <w:spacing w:val="1"/>
        </w:rPr>
        <w:t>a</w:t>
      </w:r>
      <w:r>
        <w:rPr>
          <w:spacing w:val="-1"/>
        </w:rPr>
        <w:t>r</w:t>
      </w:r>
      <w:r>
        <w:t>ti</w:t>
      </w:r>
      <w:r>
        <w:rPr>
          <w:spacing w:val="-1"/>
        </w:rPr>
        <w:t>c</w:t>
      </w:r>
      <w:r>
        <w:t>ip</w:t>
      </w:r>
      <w:r>
        <w:rPr>
          <w:spacing w:val="-1"/>
        </w:rPr>
        <w:t>a</w:t>
      </w:r>
      <w:r>
        <w:t xml:space="preserve">nts of </w:t>
      </w:r>
      <w:r>
        <w:rPr>
          <w:spacing w:val="-5"/>
        </w:rPr>
        <w:t>y</w:t>
      </w:r>
      <w:r>
        <w:rPr>
          <w:spacing w:val="2"/>
        </w:rPr>
        <w:t>o</w:t>
      </w:r>
      <w:r>
        <w:t>ur poli</w:t>
      </w:r>
      <w:r>
        <w:rPr>
          <w:spacing w:val="1"/>
        </w:rPr>
        <w:t>c</w:t>
      </w:r>
      <w:r>
        <w:t xml:space="preserve">y </w:t>
      </w:r>
      <w:r>
        <w:rPr>
          <w:spacing w:val="2"/>
        </w:rPr>
        <w:t>p</w:t>
      </w:r>
      <w:r>
        <w:rPr>
          <w:spacing w:val="-1"/>
        </w:rPr>
        <w:t>er</w:t>
      </w:r>
      <w:r>
        <w:t>t</w:t>
      </w:r>
      <w:r>
        <w:rPr>
          <w:spacing w:val="-1"/>
        </w:rPr>
        <w:t>a</w:t>
      </w:r>
      <w:r>
        <w:t>ini</w:t>
      </w:r>
      <w:r>
        <w:rPr>
          <w:spacing w:val="2"/>
        </w:rPr>
        <w:t>n</w:t>
      </w:r>
      <w:r>
        <w:t>g to the m</w:t>
      </w:r>
      <w:r>
        <w:rPr>
          <w:spacing w:val="-1"/>
        </w:rPr>
        <w:t>a</w:t>
      </w:r>
      <w:r>
        <w:rPr>
          <w:spacing w:val="2"/>
        </w:rPr>
        <w:t>x</w:t>
      </w:r>
      <w:r>
        <w:t>imum du</w:t>
      </w:r>
      <w:r>
        <w:rPr>
          <w:spacing w:val="-1"/>
        </w:rPr>
        <w:t>ra</w:t>
      </w:r>
      <w:r>
        <w:t xml:space="preserve">tion </w:t>
      </w:r>
      <w:r>
        <w:rPr>
          <w:spacing w:val="-1"/>
        </w:rPr>
        <w:t>re</w:t>
      </w:r>
      <w:r>
        <w:t>qui</w:t>
      </w:r>
      <w:r>
        <w:rPr>
          <w:spacing w:val="-1"/>
        </w:rPr>
        <w:t>re</w:t>
      </w:r>
      <w:r>
        <w:t>m</w:t>
      </w:r>
      <w:r>
        <w:rPr>
          <w:spacing w:val="-1"/>
        </w:rPr>
        <w:t>e</w:t>
      </w:r>
      <w:r>
        <w:t>nt, including the possibility of an extension if applicable, at the time of enrollment and each year thereafter, and whenever ETA has approved a change of policy.</w:t>
      </w:r>
    </w:p>
    <w:p w14:paraId="2DE1A1C1" w14:textId="77777777" w:rsidR="00996530" w:rsidRDefault="00996530" w:rsidP="00996530">
      <w:pPr>
        <w:pStyle w:val="BodyText"/>
        <w:spacing w:before="9"/>
        <w:rPr>
          <w:sz w:val="15"/>
        </w:rPr>
      </w:pPr>
    </w:p>
    <w:p w14:paraId="44073E28" w14:textId="77777777" w:rsidR="00996530" w:rsidRDefault="00996530" w:rsidP="00996530">
      <w:pPr>
        <w:pStyle w:val="BodyText"/>
        <w:spacing w:before="92"/>
        <w:ind w:left="840" w:right="825" w:hanging="360"/>
      </w:pPr>
      <w:r>
        <w:rPr>
          <w:rFonts w:ascii="Wingdings" w:hAnsi="Wingdings"/>
          <w:spacing w:val="-184"/>
        </w:rPr>
        <w:t></w:t>
      </w:r>
      <w:r>
        <w:rPr>
          <w:rFonts w:ascii="MS UI Gothic" w:hAnsi="MS UI Gothic"/>
          <w:position w:val="2"/>
          <w:sz w:val="18"/>
        </w:rPr>
        <w:t>✔</w:t>
      </w:r>
      <w:r>
        <w:rPr>
          <w:position w:val="2"/>
          <w:sz w:val="18"/>
        </w:rPr>
        <w:t xml:space="preserve">   </w:t>
      </w:r>
      <w:r>
        <w:t>P</w:t>
      </w:r>
      <w:r>
        <w:rPr>
          <w:spacing w:val="-1"/>
        </w:rPr>
        <w:t>r</w:t>
      </w:r>
      <w:r>
        <w:t>ovide 30</w:t>
      </w:r>
      <w:r>
        <w:rPr>
          <w:spacing w:val="-1"/>
        </w:rPr>
        <w:t>-</w:t>
      </w:r>
      <w:r>
        <w:t>d</w:t>
      </w:r>
      <w:r>
        <w:rPr>
          <w:spacing w:val="3"/>
        </w:rPr>
        <w:t>a</w:t>
      </w:r>
      <w:r>
        <w:t xml:space="preserve">y </w:t>
      </w:r>
      <w:r>
        <w:rPr>
          <w:spacing w:val="1"/>
        </w:rPr>
        <w:t>w</w:t>
      </w:r>
      <w:r>
        <w:rPr>
          <w:spacing w:val="-1"/>
        </w:rPr>
        <w:t>r</w:t>
      </w:r>
      <w:r>
        <w:t>itt</w:t>
      </w:r>
      <w:r>
        <w:rPr>
          <w:spacing w:val="-1"/>
        </w:rPr>
        <w:t>e</w:t>
      </w:r>
      <w:r>
        <w:t>n noti</w:t>
      </w:r>
      <w:r>
        <w:rPr>
          <w:spacing w:val="-1"/>
        </w:rPr>
        <w:t>c</w:t>
      </w:r>
      <w:r>
        <w:t>e to p</w:t>
      </w:r>
      <w:r>
        <w:rPr>
          <w:spacing w:val="-1"/>
        </w:rPr>
        <w:t>ar</w:t>
      </w:r>
      <w:r>
        <w:t>ti</w:t>
      </w:r>
      <w:r>
        <w:rPr>
          <w:spacing w:val="-1"/>
        </w:rPr>
        <w:t>c</w:t>
      </w:r>
      <w:r>
        <w:t>ip</w:t>
      </w:r>
      <w:r>
        <w:rPr>
          <w:spacing w:val="-1"/>
        </w:rPr>
        <w:t>a</w:t>
      </w:r>
      <w:r>
        <w:t>nts p</w:t>
      </w:r>
      <w:r>
        <w:rPr>
          <w:spacing w:val="-1"/>
        </w:rPr>
        <w:t>r</w:t>
      </w:r>
      <w:r>
        <w:t xml:space="preserve">ior to </w:t>
      </w:r>
      <w:proofErr w:type="gramStart"/>
      <w:r>
        <w:t>du</w:t>
      </w:r>
      <w:r>
        <w:rPr>
          <w:spacing w:val="-1"/>
        </w:rPr>
        <w:t>ra</w:t>
      </w:r>
      <w:r>
        <w:t>tion</w:t>
      </w:r>
      <w:r>
        <w:rPr>
          <w:spacing w:val="-1"/>
        </w:rPr>
        <w:t>a</w:t>
      </w:r>
      <w:r>
        <w:t>l</w:t>
      </w:r>
      <w:proofErr w:type="gramEnd"/>
      <w:r>
        <w:t xml:space="preserve"> limit </w:t>
      </w:r>
      <w:r>
        <w:rPr>
          <w:spacing w:val="-1"/>
        </w:rPr>
        <w:t>e</w:t>
      </w:r>
      <w:r>
        <w:rPr>
          <w:spacing w:val="2"/>
        </w:rPr>
        <w:t>x</w:t>
      </w:r>
      <w:r>
        <w:rPr>
          <w:spacing w:val="-2"/>
        </w:rPr>
        <w:t>i</w:t>
      </w:r>
      <w:r>
        <w:t xml:space="preserve">t </w:t>
      </w:r>
      <w:r>
        <w:rPr>
          <w:spacing w:val="-1"/>
        </w:rPr>
        <w:t>f</w:t>
      </w:r>
      <w:r>
        <w:rPr>
          <w:spacing w:val="-4"/>
        </w:rPr>
        <w:t>r</w:t>
      </w:r>
      <w:r>
        <w:t>om the program.</w:t>
      </w:r>
    </w:p>
    <w:p w14:paraId="45C7298A" w14:textId="77777777" w:rsidR="00996530" w:rsidRDefault="00996530" w:rsidP="00996530">
      <w:pPr>
        <w:pStyle w:val="BodyText"/>
        <w:spacing w:before="81"/>
        <w:ind w:left="120"/>
      </w:pPr>
      <w:r>
        <w:rPr>
          <w:u w:val="single"/>
        </w:rPr>
        <w:t>Transition Services</w:t>
      </w:r>
    </w:p>
    <w:p w14:paraId="049167CE" w14:textId="77777777" w:rsidR="00996530" w:rsidRDefault="00996530" w:rsidP="00996530">
      <w:pPr>
        <w:pStyle w:val="BodyText"/>
        <w:spacing w:before="183"/>
        <w:ind w:left="840" w:right="122"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De</w:t>
      </w:r>
      <w:r>
        <w:t>v</w:t>
      </w:r>
      <w:r>
        <w:rPr>
          <w:spacing w:val="-1"/>
        </w:rPr>
        <w:t>e</w:t>
      </w:r>
      <w:r>
        <w:t xml:space="preserve">lop a </w:t>
      </w:r>
      <w:r>
        <w:rPr>
          <w:spacing w:val="5"/>
        </w:rPr>
        <w:t>s</w:t>
      </w:r>
      <w:r>
        <w:rPr>
          <w:spacing w:val="-5"/>
        </w:rPr>
        <w:t>y</w:t>
      </w:r>
      <w:r>
        <w:t>st</w:t>
      </w:r>
      <w:r>
        <w:rPr>
          <w:spacing w:val="-1"/>
        </w:rPr>
        <w:t>e</w:t>
      </w:r>
      <w:r>
        <w:t>m to t</w:t>
      </w:r>
      <w:r>
        <w:rPr>
          <w:spacing w:val="-1"/>
        </w:rPr>
        <w:t>ra</w:t>
      </w:r>
      <w:r>
        <w:rPr>
          <w:spacing w:val="2"/>
        </w:rPr>
        <w:t>n</w:t>
      </w:r>
      <w:r>
        <w:t>sition p</w:t>
      </w:r>
      <w:r>
        <w:rPr>
          <w:spacing w:val="-1"/>
        </w:rPr>
        <w:t>ar</w:t>
      </w:r>
      <w:r>
        <w:t>ti</w:t>
      </w:r>
      <w:r>
        <w:rPr>
          <w:spacing w:val="-1"/>
        </w:rPr>
        <w:t>c</w:t>
      </w:r>
      <w:r>
        <w:t>ip</w:t>
      </w:r>
      <w:r>
        <w:rPr>
          <w:spacing w:val="-1"/>
        </w:rPr>
        <w:t>a</w:t>
      </w:r>
      <w:r>
        <w:t>nts to unsubsidi</w:t>
      </w:r>
      <w:r>
        <w:rPr>
          <w:spacing w:val="1"/>
        </w:rPr>
        <w:t>z</w:t>
      </w:r>
      <w:r>
        <w:rPr>
          <w:spacing w:val="-1"/>
        </w:rPr>
        <w:t>e</w:t>
      </w:r>
      <w:r>
        <w:t xml:space="preserve">d </w:t>
      </w:r>
      <w:r>
        <w:rPr>
          <w:spacing w:val="-1"/>
        </w:rPr>
        <w:t>e</w:t>
      </w:r>
      <w:r>
        <w:t>mpl</w:t>
      </w:r>
      <w:r>
        <w:rPr>
          <w:spacing w:val="2"/>
        </w:rPr>
        <w:t>o</w:t>
      </w:r>
      <w:r>
        <w:rPr>
          <w:spacing w:val="-8"/>
        </w:rPr>
        <w:t>y</w:t>
      </w:r>
      <w:r>
        <w:t>m</w:t>
      </w:r>
      <w:r>
        <w:rPr>
          <w:spacing w:val="-1"/>
        </w:rPr>
        <w:t>e</w:t>
      </w:r>
      <w:r>
        <w:t xml:space="preserve">nt </w:t>
      </w:r>
      <w:r>
        <w:rPr>
          <w:spacing w:val="2"/>
        </w:rPr>
        <w:t>o</w:t>
      </w:r>
      <w:r>
        <w:t>r oth</w:t>
      </w:r>
      <w:r>
        <w:rPr>
          <w:spacing w:val="-1"/>
        </w:rPr>
        <w:t>e</w:t>
      </w:r>
      <w:r>
        <w:t>r assistance before each participant's maximum enrollment duration has expired.</w:t>
      </w:r>
    </w:p>
    <w:p w14:paraId="5948070D" w14:textId="77777777" w:rsidR="00996530" w:rsidRDefault="00996530" w:rsidP="00996530">
      <w:pPr>
        <w:pStyle w:val="BodyText"/>
        <w:ind w:left="840" w:hanging="360"/>
      </w:pPr>
      <w:r>
        <w:rPr>
          <w:rFonts w:ascii="Wingdings" w:hAnsi="Wingdings"/>
          <w:spacing w:val="-184"/>
        </w:rPr>
        <w:t></w:t>
      </w:r>
      <w:r>
        <w:rPr>
          <w:rFonts w:ascii="MS UI Gothic" w:hAnsi="MS UI Gothic"/>
          <w:position w:val="2"/>
          <w:sz w:val="18"/>
        </w:rPr>
        <w:t>✔</w:t>
      </w:r>
      <w:r>
        <w:rPr>
          <w:position w:val="2"/>
          <w:sz w:val="18"/>
        </w:rPr>
        <w:t xml:space="preserve">   </w:t>
      </w:r>
      <w:r>
        <w:rPr>
          <w:spacing w:val="-2"/>
        </w:rPr>
        <w:t>B</w:t>
      </w:r>
      <w:r>
        <w:rPr>
          <w:spacing w:val="1"/>
        </w:rPr>
        <w:t>e</w:t>
      </w:r>
      <w:r>
        <w:rPr>
          <w:spacing w:val="-3"/>
        </w:rPr>
        <w:t>g</w:t>
      </w:r>
      <w:r>
        <w:t>in t</w:t>
      </w:r>
      <w:r>
        <w:rPr>
          <w:spacing w:val="-1"/>
        </w:rPr>
        <w:t>ra</w:t>
      </w:r>
      <w:r>
        <w:t>nsition pl</w:t>
      </w:r>
      <w:r>
        <w:rPr>
          <w:spacing w:val="-1"/>
        </w:rPr>
        <w:t>a</w:t>
      </w:r>
      <w:r>
        <w:t>nni</w:t>
      </w:r>
      <w:r>
        <w:rPr>
          <w:spacing w:val="2"/>
        </w:rPr>
        <w:t>n</w:t>
      </w:r>
      <w:r>
        <w:t xml:space="preserve">g </w:t>
      </w:r>
      <w:r>
        <w:rPr>
          <w:spacing w:val="-1"/>
        </w:rPr>
        <w:t>f</w:t>
      </w:r>
      <w:r>
        <w:t>or p</w:t>
      </w:r>
      <w:r>
        <w:rPr>
          <w:spacing w:val="-1"/>
        </w:rPr>
        <w:t>ar</w:t>
      </w:r>
      <w:r>
        <w:t>ti</w:t>
      </w:r>
      <w:r>
        <w:rPr>
          <w:spacing w:val="-1"/>
        </w:rPr>
        <w:t>c</w:t>
      </w:r>
      <w:r>
        <w:t>ip</w:t>
      </w:r>
      <w:r>
        <w:rPr>
          <w:spacing w:val="-1"/>
        </w:rPr>
        <w:t>a</w:t>
      </w:r>
      <w:r>
        <w:t xml:space="preserve">nts </w:t>
      </w:r>
      <w:r>
        <w:rPr>
          <w:spacing w:val="-1"/>
        </w:rPr>
        <w:t>w</w:t>
      </w:r>
      <w:r>
        <w:t xml:space="preserve">ho </w:t>
      </w:r>
      <w:r>
        <w:rPr>
          <w:spacing w:val="-1"/>
        </w:rPr>
        <w:t>w</w:t>
      </w:r>
      <w:r>
        <w:t xml:space="preserve">ill </w:t>
      </w:r>
      <w:r>
        <w:rPr>
          <w:spacing w:val="-1"/>
        </w:rPr>
        <w:t>e</w:t>
      </w:r>
      <w:r>
        <w:rPr>
          <w:spacing w:val="2"/>
        </w:rPr>
        <w:t>x</w:t>
      </w:r>
      <w:r>
        <w:t xml:space="preserve">it </w:t>
      </w:r>
      <w:r>
        <w:rPr>
          <w:spacing w:val="-1"/>
        </w:rPr>
        <w:t>f</w:t>
      </w:r>
      <w:r>
        <w:t>or du</w:t>
      </w:r>
      <w:r>
        <w:rPr>
          <w:spacing w:val="-1"/>
        </w:rPr>
        <w:t>ra</w:t>
      </w:r>
      <w:r>
        <w:t>tion</w:t>
      </w:r>
      <w:r>
        <w:rPr>
          <w:spacing w:val="-1"/>
        </w:rPr>
        <w:t>a</w:t>
      </w:r>
      <w:r>
        <w:t xml:space="preserve">l limit </w:t>
      </w:r>
      <w:r>
        <w:rPr>
          <w:spacing w:val="-1"/>
        </w:rPr>
        <w:t>a</w:t>
      </w:r>
      <w:r>
        <w:t>t l</w:t>
      </w:r>
      <w:r>
        <w:rPr>
          <w:spacing w:val="-1"/>
        </w:rPr>
        <w:t>ea</w:t>
      </w:r>
      <w:r>
        <w:t xml:space="preserve">st </w:t>
      </w:r>
      <w:r>
        <w:rPr>
          <w:spacing w:val="-1"/>
        </w:rPr>
        <w:t>3-</w:t>
      </w:r>
      <w:r>
        <w:t>6 months prior to their exit date.</w:t>
      </w:r>
    </w:p>
    <w:p w14:paraId="3B4366EC" w14:textId="77777777" w:rsidR="00996530" w:rsidRDefault="00996530" w:rsidP="00996530">
      <w:pPr>
        <w:pStyle w:val="BodyText"/>
        <w:spacing w:before="2"/>
        <w:rPr>
          <w:sz w:val="16"/>
        </w:rPr>
      </w:pPr>
    </w:p>
    <w:p w14:paraId="23D04679" w14:textId="77777777" w:rsidR="00996530" w:rsidRDefault="00996530" w:rsidP="00996530">
      <w:pPr>
        <w:pStyle w:val="BodyText"/>
        <w:spacing w:before="90"/>
        <w:ind w:left="120"/>
      </w:pPr>
      <w:r>
        <w:rPr>
          <w:u w:val="single"/>
        </w:rPr>
        <w:lastRenderedPageBreak/>
        <w:t>Termination Policies</w:t>
      </w:r>
    </w:p>
    <w:p w14:paraId="082C6887" w14:textId="77777777" w:rsidR="00996530" w:rsidRDefault="00996530" w:rsidP="00996530">
      <w:pPr>
        <w:pStyle w:val="BodyText"/>
        <w:spacing w:before="180"/>
        <w:ind w:left="840" w:right="249" w:hanging="360"/>
      </w:pPr>
      <w:r>
        <w:rPr>
          <w:rFonts w:ascii="Wingdings" w:hAnsi="Wingdings"/>
          <w:spacing w:val="-184"/>
        </w:rPr>
        <w:t></w:t>
      </w:r>
      <w:r>
        <w:rPr>
          <w:rFonts w:ascii="MS UI Gothic" w:hAnsi="MS UI Gothic"/>
          <w:position w:val="2"/>
          <w:sz w:val="18"/>
        </w:rPr>
        <w:t>✔</w:t>
      </w:r>
      <w:r>
        <w:rPr>
          <w:position w:val="2"/>
          <w:sz w:val="18"/>
        </w:rPr>
        <w:t xml:space="preserve">   </w:t>
      </w:r>
      <w:r>
        <w:t>P</w:t>
      </w:r>
      <w:r>
        <w:rPr>
          <w:spacing w:val="-1"/>
        </w:rPr>
        <w:t>r</w:t>
      </w:r>
      <w:r>
        <w:t>ovide a 30</w:t>
      </w:r>
      <w:r>
        <w:rPr>
          <w:spacing w:val="-1"/>
        </w:rPr>
        <w:t>-</w:t>
      </w:r>
      <w:r>
        <w:t>d</w:t>
      </w:r>
      <w:r>
        <w:rPr>
          <w:spacing w:val="3"/>
        </w:rPr>
        <w:t>a</w:t>
      </w:r>
      <w:r>
        <w:t xml:space="preserve">y </w:t>
      </w:r>
      <w:r>
        <w:rPr>
          <w:spacing w:val="-1"/>
        </w:rPr>
        <w:t>wr</w:t>
      </w:r>
      <w:r>
        <w:t>itt</w:t>
      </w:r>
      <w:r>
        <w:rPr>
          <w:spacing w:val="-1"/>
        </w:rPr>
        <w:t>e</w:t>
      </w:r>
      <w:r>
        <w:t>n noti</w:t>
      </w:r>
      <w:r>
        <w:rPr>
          <w:spacing w:val="-1"/>
        </w:rPr>
        <w:t>c</w:t>
      </w:r>
      <w:r>
        <w:t>e</w:t>
      </w:r>
      <w:r>
        <w:rPr>
          <w:spacing w:val="-1"/>
        </w:rPr>
        <w:t xml:space="preserve"> f</w:t>
      </w:r>
      <w:r>
        <w:t xml:space="preserve">or </w:t>
      </w:r>
      <w:r>
        <w:rPr>
          <w:spacing w:val="-1"/>
        </w:rPr>
        <w:t>a</w:t>
      </w:r>
      <w:r>
        <w:t>ll involunt</w:t>
      </w:r>
      <w:r>
        <w:rPr>
          <w:spacing w:val="-1"/>
        </w:rPr>
        <w:t>a</w:t>
      </w:r>
      <w:r>
        <w:rPr>
          <w:spacing w:val="1"/>
        </w:rPr>
        <w:t>r</w:t>
      </w:r>
      <w:r>
        <w:t>y t</w:t>
      </w:r>
      <w:r>
        <w:rPr>
          <w:spacing w:val="-1"/>
        </w:rPr>
        <w:t>er</w:t>
      </w:r>
      <w:r>
        <w:t>min</w:t>
      </w:r>
      <w:r>
        <w:rPr>
          <w:spacing w:val="-1"/>
        </w:rPr>
        <w:t>a</w:t>
      </w:r>
      <w:r>
        <w:t>tions th</w:t>
      </w:r>
      <w:r>
        <w:rPr>
          <w:spacing w:val="-1"/>
        </w:rPr>
        <w:t>a</w:t>
      </w:r>
      <w:r>
        <w:t>t st</w:t>
      </w:r>
      <w:r>
        <w:rPr>
          <w:spacing w:val="-1"/>
        </w:rPr>
        <w:t>a</w:t>
      </w:r>
      <w:r>
        <w:t>t</w:t>
      </w:r>
      <w:r>
        <w:rPr>
          <w:spacing w:val="-1"/>
        </w:rPr>
        <w:t>e</w:t>
      </w:r>
      <w:r>
        <w:t xml:space="preserve">s </w:t>
      </w:r>
      <w:r>
        <w:rPr>
          <w:spacing w:val="-2"/>
        </w:rPr>
        <w:t>t</w:t>
      </w:r>
      <w:r>
        <w:t>he</w:t>
      </w:r>
      <w:r>
        <w:rPr>
          <w:spacing w:val="-1"/>
        </w:rPr>
        <w:t xml:space="preserve"> rea</w:t>
      </w:r>
      <w:r>
        <w:t xml:space="preserve">son </w:t>
      </w:r>
      <w:r>
        <w:rPr>
          <w:spacing w:val="-1"/>
        </w:rPr>
        <w:t>f</w:t>
      </w:r>
      <w:r>
        <w:t>or termination and informs the participants of grievance procedures and right to appeal.</w:t>
      </w:r>
    </w:p>
    <w:p w14:paraId="2AB2AAFB" w14:textId="77777777" w:rsidR="00996530" w:rsidRDefault="00996530" w:rsidP="00996530">
      <w:pPr>
        <w:pStyle w:val="BodyText"/>
        <w:rPr>
          <w:sz w:val="16"/>
        </w:rPr>
      </w:pPr>
    </w:p>
    <w:p w14:paraId="235631E8" w14:textId="77777777" w:rsidR="00996530" w:rsidRDefault="00996530" w:rsidP="00996530">
      <w:pPr>
        <w:pStyle w:val="BodyText"/>
        <w:spacing w:before="92"/>
        <w:ind w:left="47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t>M</w:t>
      </w:r>
      <w:r>
        <w:rPr>
          <w:spacing w:val="-1"/>
        </w:rPr>
        <w:t>a</w:t>
      </w:r>
      <w:r>
        <w:t>int</w:t>
      </w:r>
      <w:r>
        <w:rPr>
          <w:spacing w:val="-1"/>
        </w:rPr>
        <w:t>a</w:t>
      </w:r>
      <w:r>
        <w:t>in</w:t>
      </w:r>
      <w:r>
        <w:rPr>
          <w:spacing w:val="-1"/>
        </w:rPr>
        <w:t xml:space="preserve"> wr</w:t>
      </w:r>
      <w:r>
        <w:t>itt</w:t>
      </w:r>
      <w:r>
        <w:rPr>
          <w:spacing w:val="-1"/>
        </w:rPr>
        <w:t>e</w:t>
      </w:r>
      <w:r>
        <w:t>n t</w:t>
      </w:r>
      <w:r>
        <w:rPr>
          <w:spacing w:val="-1"/>
        </w:rPr>
        <w:t>er</w:t>
      </w:r>
      <w:r>
        <w:t>min</w:t>
      </w:r>
      <w:r>
        <w:rPr>
          <w:spacing w:val="-1"/>
        </w:rPr>
        <w:t>a</w:t>
      </w:r>
      <w:r>
        <w:t>tion</w:t>
      </w:r>
      <w:r>
        <w:rPr>
          <w:spacing w:val="-1"/>
        </w:rPr>
        <w:t xml:space="preserve"> </w:t>
      </w:r>
      <w:r>
        <w:t>poli</w:t>
      </w:r>
      <w:r>
        <w:rPr>
          <w:spacing w:val="-1"/>
        </w:rPr>
        <w:t>c</w:t>
      </w:r>
      <w:r>
        <w:t>i</w:t>
      </w:r>
      <w:r>
        <w:rPr>
          <w:spacing w:val="-1"/>
        </w:rPr>
        <w:t>e</w:t>
      </w:r>
      <w:r>
        <w:t>s in</w:t>
      </w:r>
      <w:r>
        <w:rPr>
          <w:spacing w:val="-3"/>
        </w:rPr>
        <w:t xml:space="preserve"> </w:t>
      </w:r>
      <w:r>
        <w:rPr>
          <w:spacing w:val="-1"/>
        </w:rPr>
        <w:t>effec</w:t>
      </w:r>
      <w:r>
        <w:t xml:space="preserve">t </w:t>
      </w:r>
      <w:r>
        <w:rPr>
          <w:spacing w:val="-1"/>
        </w:rPr>
        <w:t>a</w:t>
      </w:r>
      <w:r>
        <w:t>nd p</w:t>
      </w:r>
      <w:r>
        <w:rPr>
          <w:spacing w:val="-1"/>
        </w:rPr>
        <w:t>r</w:t>
      </w:r>
      <w:r>
        <w:t>ovide</w:t>
      </w:r>
      <w:r>
        <w:rPr>
          <w:spacing w:val="-1"/>
        </w:rPr>
        <w:t xml:space="preserve"> </w:t>
      </w:r>
      <w:r>
        <w:t>to p</w:t>
      </w:r>
      <w:r>
        <w:rPr>
          <w:spacing w:val="-1"/>
        </w:rPr>
        <w:t>ar</w:t>
      </w:r>
      <w:r>
        <w:t>ti</w:t>
      </w:r>
      <w:r>
        <w:rPr>
          <w:spacing w:val="-1"/>
        </w:rPr>
        <w:t>c</w:t>
      </w:r>
      <w:r>
        <w:t>ip</w:t>
      </w:r>
      <w:r>
        <w:rPr>
          <w:spacing w:val="-1"/>
        </w:rPr>
        <w:t>a</w:t>
      </w:r>
      <w:r>
        <w:t xml:space="preserve">nts </w:t>
      </w:r>
      <w:r>
        <w:rPr>
          <w:spacing w:val="-1"/>
        </w:rPr>
        <w:t>a</w:t>
      </w:r>
      <w:r>
        <w:t>t</w:t>
      </w:r>
      <w:r>
        <w:rPr>
          <w:spacing w:val="2"/>
        </w:rPr>
        <w:t xml:space="preserve"> </w:t>
      </w:r>
      <w:r>
        <w:rPr>
          <w:spacing w:val="-1"/>
        </w:rPr>
        <w:t>e</w:t>
      </w:r>
      <w:r>
        <w:t>n</w:t>
      </w:r>
      <w:r>
        <w:rPr>
          <w:spacing w:val="-1"/>
        </w:rPr>
        <w:t>r</w:t>
      </w:r>
      <w:r>
        <w:t>ollm</w:t>
      </w:r>
      <w:r>
        <w:rPr>
          <w:spacing w:val="-1"/>
        </w:rPr>
        <w:t>e</w:t>
      </w:r>
      <w:r>
        <w:t>nt:</w:t>
      </w:r>
    </w:p>
    <w:p w14:paraId="3CC55923" w14:textId="77777777" w:rsidR="00996530" w:rsidRDefault="00996530" w:rsidP="00996530">
      <w:pPr>
        <w:pStyle w:val="BodyText"/>
        <w:spacing w:before="24"/>
        <w:ind w:left="83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t>P</w:t>
      </w:r>
      <w:r>
        <w:rPr>
          <w:spacing w:val="-1"/>
        </w:rPr>
        <w:t>r</w:t>
      </w:r>
      <w:r>
        <w:t>ovision of</w:t>
      </w:r>
      <w:r>
        <w:rPr>
          <w:spacing w:val="-1"/>
        </w:rPr>
        <w:t xml:space="preserve"> fa</w:t>
      </w:r>
      <w:r>
        <w:t>lse</w:t>
      </w:r>
      <w:r>
        <w:rPr>
          <w:spacing w:val="-1"/>
        </w:rPr>
        <w:t xml:space="preserve"> e</w:t>
      </w:r>
      <w:r>
        <w:t>li</w:t>
      </w:r>
      <w:r>
        <w:rPr>
          <w:spacing w:val="-3"/>
        </w:rPr>
        <w:t>g</w:t>
      </w:r>
      <w:r>
        <w:t>ibi</w:t>
      </w:r>
      <w:r>
        <w:rPr>
          <w:spacing w:val="2"/>
        </w:rPr>
        <w:t>l</w:t>
      </w:r>
      <w:r>
        <w:t>i</w:t>
      </w:r>
      <w:r>
        <w:rPr>
          <w:spacing w:val="2"/>
        </w:rPr>
        <w:t>t</w:t>
      </w:r>
      <w:r>
        <w:t>y</w:t>
      </w:r>
      <w:r>
        <w:rPr>
          <w:spacing w:val="-13"/>
        </w:rPr>
        <w:t xml:space="preserve"> </w:t>
      </w:r>
      <w:r>
        <w:t>i</w:t>
      </w:r>
      <w:r>
        <w:rPr>
          <w:spacing w:val="2"/>
        </w:rPr>
        <w:t>n</w:t>
      </w:r>
      <w:r>
        <w:rPr>
          <w:spacing w:val="-1"/>
        </w:rPr>
        <w:t>f</w:t>
      </w:r>
      <w:r>
        <w:t>o</w:t>
      </w:r>
      <w:r>
        <w:rPr>
          <w:spacing w:val="-1"/>
        </w:rPr>
        <w:t>r</w:t>
      </w:r>
      <w:r>
        <w:t>m</w:t>
      </w:r>
      <w:r>
        <w:rPr>
          <w:spacing w:val="-1"/>
        </w:rPr>
        <w:t>a</w:t>
      </w:r>
      <w:r>
        <w:t xml:space="preserve">tion </w:t>
      </w:r>
      <w:r>
        <w:rPr>
          <w:spacing w:val="4"/>
        </w:rPr>
        <w:t>b</w:t>
      </w:r>
      <w:r>
        <w:t>y</w:t>
      </w:r>
      <w:r>
        <w:rPr>
          <w:spacing w:val="-10"/>
        </w:rPr>
        <w:t xml:space="preserve"> </w:t>
      </w:r>
      <w:r>
        <w:t>the</w:t>
      </w:r>
      <w:r>
        <w:rPr>
          <w:spacing w:val="-1"/>
        </w:rPr>
        <w:t xml:space="preserve"> </w:t>
      </w:r>
      <w:r>
        <w:t>p</w:t>
      </w:r>
      <w:r>
        <w:rPr>
          <w:spacing w:val="-1"/>
        </w:rPr>
        <w:t>a</w:t>
      </w:r>
      <w:r>
        <w:rPr>
          <w:spacing w:val="1"/>
        </w:rPr>
        <w:t>r</w:t>
      </w:r>
      <w:r>
        <w:t>ti</w:t>
      </w:r>
      <w:r>
        <w:rPr>
          <w:spacing w:val="-1"/>
        </w:rPr>
        <w:t>c</w:t>
      </w:r>
      <w:r>
        <w:t>ip</w:t>
      </w:r>
      <w:r>
        <w:rPr>
          <w:spacing w:val="-1"/>
        </w:rPr>
        <w:t>a</w:t>
      </w:r>
      <w:r>
        <w:t>nt</w:t>
      </w:r>
    </w:p>
    <w:p w14:paraId="79F974F8" w14:textId="77777777" w:rsidR="00996530" w:rsidRDefault="00996530" w:rsidP="00996530">
      <w:pPr>
        <w:pStyle w:val="BodyText"/>
        <w:spacing w:before="22"/>
        <w:ind w:left="83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rPr>
          <w:spacing w:val="-4"/>
        </w:rPr>
        <w:t>I</w:t>
      </w:r>
      <w:r>
        <w:rPr>
          <w:spacing w:val="2"/>
        </w:rPr>
        <w:t>n</w:t>
      </w:r>
      <w:r>
        <w:rPr>
          <w:spacing w:val="-1"/>
        </w:rPr>
        <w:t>c</w:t>
      </w:r>
      <w:r>
        <w:t>o</w:t>
      </w:r>
      <w:r>
        <w:rPr>
          <w:spacing w:val="-1"/>
        </w:rPr>
        <w:t>r</w:t>
      </w:r>
      <w:r>
        <w:rPr>
          <w:spacing w:val="1"/>
        </w:rPr>
        <w:t>r</w:t>
      </w:r>
      <w:r>
        <w:rPr>
          <w:spacing w:val="-1"/>
        </w:rPr>
        <w:t>ec</w:t>
      </w:r>
      <w:r>
        <w:t>t</w:t>
      </w:r>
      <w:r>
        <w:rPr>
          <w:spacing w:val="-2"/>
        </w:rPr>
        <w:t xml:space="preserve"> </w:t>
      </w:r>
      <w:r>
        <w:t>initi</w:t>
      </w:r>
      <w:r>
        <w:rPr>
          <w:spacing w:val="-1"/>
        </w:rPr>
        <w:t>a</w:t>
      </w:r>
      <w:r>
        <w:t xml:space="preserve">l </w:t>
      </w:r>
      <w:r>
        <w:rPr>
          <w:spacing w:val="-1"/>
        </w:rPr>
        <w:t>e</w:t>
      </w:r>
      <w:r>
        <w:t>li</w:t>
      </w:r>
      <w:r>
        <w:rPr>
          <w:spacing w:val="-3"/>
        </w:rPr>
        <w:t>g</w:t>
      </w:r>
      <w:r>
        <w:t>ibility</w:t>
      </w:r>
      <w:r>
        <w:rPr>
          <w:spacing w:val="-8"/>
        </w:rPr>
        <w:t xml:space="preserve"> </w:t>
      </w:r>
      <w:r>
        <w:rPr>
          <w:spacing w:val="2"/>
        </w:rPr>
        <w:t>d</w:t>
      </w:r>
      <w:r>
        <w:rPr>
          <w:spacing w:val="-1"/>
        </w:rPr>
        <w:t>e</w:t>
      </w:r>
      <w:r>
        <w:t>t</w:t>
      </w:r>
      <w:r>
        <w:rPr>
          <w:spacing w:val="-1"/>
        </w:rPr>
        <w:t>er</w:t>
      </w:r>
      <w:r>
        <w:t>min</w:t>
      </w:r>
      <w:r>
        <w:rPr>
          <w:spacing w:val="-1"/>
        </w:rPr>
        <w:t>a</w:t>
      </w:r>
      <w:r>
        <w:t>tion</w:t>
      </w:r>
      <w:r>
        <w:rPr>
          <w:spacing w:val="-1"/>
        </w:rPr>
        <w:t xml:space="preserve"> a</w:t>
      </w:r>
      <w:r>
        <w:t xml:space="preserve">t </w:t>
      </w:r>
      <w:r>
        <w:rPr>
          <w:spacing w:val="-1"/>
        </w:rPr>
        <w:t>e</w:t>
      </w:r>
      <w:r>
        <w:t>n</w:t>
      </w:r>
      <w:r>
        <w:rPr>
          <w:spacing w:val="-1"/>
        </w:rPr>
        <w:t>r</w:t>
      </w:r>
      <w:r>
        <w:t>ollm</w:t>
      </w:r>
      <w:r>
        <w:rPr>
          <w:spacing w:val="-1"/>
        </w:rPr>
        <w:t>e</w:t>
      </w:r>
      <w:r>
        <w:t>nt</w:t>
      </w:r>
    </w:p>
    <w:p w14:paraId="72094574" w14:textId="77777777" w:rsidR="00996530" w:rsidRDefault="00996530" w:rsidP="00996530">
      <w:pPr>
        <w:pStyle w:val="BodyText"/>
        <w:spacing w:before="21"/>
        <w:ind w:left="83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rPr>
          <w:spacing w:val="-4"/>
        </w:rPr>
        <w:t>I</w:t>
      </w:r>
      <w:r>
        <w:rPr>
          <w:spacing w:val="2"/>
        </w:rPr>
        <w:t>n</w:t>
      </w:r>
      <w:r>
        <w:rPr>
          <w:spacing w:val="-1"/>
        </w:rPr>
        <w:t>c</w:t>
      </w:r>
      <w:r>
        <w:t>ome</w:t>
      </w:r>
      <w:r>
        <w:rPr>
          <w:spacing w:val="-4"/>
        </w:rPr>
        <w:t xml:space="preserve"> </w:t>
      </w:r>
      <w:r>
        <w:t>in</w:t>
      </w:r>
      <w:r>
        <w:rPr>
          <w:spacing w:val="-1"/>
        </w:rPr>
        <w:t>e</w:t>
      </w:r>
      <w:r>
        <w:t>l</w:t>
      </w:r>
      <w:r>
        <w:rPr>
          <w:spacing w:val="2"/>
        </w:rPr>
        <w:t>i</w:t>
      </w:r>
      <w:r>
        <w:rPr>
          <w:spacing w:val="-3"/>
        </w:rPr>
        <w:t>g</w:t>
      </w:r>
      <w:r>
        <w:t>ibili</w:t>
      </w:r>
      <w:r>
        <w:rPr>
          <w:spacing w:val="2"/>
        </w:rPr>
        <w:t>t</w:t>
      </w:r>
      <w:r>
        <w:t>y</w:t>
      </w:r>
      <w:r>
        <w:rPr>
          <w:spacing w:val="-13"/>
        </w:rPr>
        <w:t xml:space="preserve"> </w:t>
      </w:r>
      <w:r>
        <w:rPr>
          <w:spacing w:val="2"/>
        </w:rPr>
        <w:t>d</w:t>
      </w:r>
      <w:r>
        <w:rPr>
          <w:spacing w:val="-1"/>
        </w:rPr>
        <w:t>e</w:t>
      </w:r>
      <w:r>
        <w:t>t</w:t>
      </w:r>
      <w:r>
        <w:rPr>
          <w:spacing w:val="-1"/>
        </w:rPr>
        <w:t>e</w:t>
      </w:r>
      <w:r>
        <w:rPr>
          <w:spacing w:val="1"/>
        </w:rPr>
        <w:t>r</w:t>
      </w:r>
      <w:r>
        <w:t>min</w:t>
      </w:r>
      <w:r>
        <w:rPr>
          <w:spacing w:val="-1"/>
        </w:rPr>
        <w:t>e</w:t>
      </w:r>
      <w:r>
        <w:t>d</w:t>
      </w:r>
      <w:r>
        <w:rPr>
          <w:spacing w:val="-1"/>
        </w:rPr>
        <w:t xml:space="preserve"> a</w:t>
      </w:r>
      <w:r>
        <w:t xml:space="preserve">t </w:t>
      </w:r>
      <w:r>
        <w:rPr>
          <w:spacing w:val="-1"/>
        </w:rPr>
        <w:t>recer</w:t>
      </w:r>
      <w:r>
        <w:t>ti</w:t>
      </w:r>
      <w:r>
        <w:rPr>
          <w:spacing w:val="-1"/>
        </w:rPr>
        <w:t>f</w:t>
      </w:r>
      <w:r>
        <w:t>i</w:t>
      </w:r>
      <w:r>
        <w:rPr>
          <w:spacing w:val="1"/>
        </w:rPr>
        <w:t>c</w:t>
      </w:r>
      <w:r>
        <w:rPr>
          <w:spacing w:val="-1"/>
        </w:rPr>
        <w:t>a</w:t>
      </w:r>
      <w:r>
        <w:t>tion</w:t>
      </w:r>
    </w:p>
    <w:p w14:paraId="68BA5A9D" w14:textId="77777777" w:rsidR="00996530" w:rsidRDefault="00996530" w:rsidP="00996530">
      <w:pPr>
        <w:pStyle w:val="BodyText"/>
        <w:spacing w:before="24"/>
        <w:ind w:left="83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t>P</w:t>
      </w:r>
      <w:r>
        <w:rPr>
          <w:spacing w:val="-1"/>
        </w:rPr>
        <w:t>ar</w:t>
      </w:r>
      <w:r>
        <w:t>ti</w:t>
      </w:r>
      <w:r>
        <w:rPr>
          <w:spacing w:val="-1"/>
        </w:rPr>
        <w:t>c</w:t>
      </w:r>
      <w:r>
        <w:t>ip</w:t>
      </w:r>
      <w:r>
        <w:rPr>
          <w:spacing w:val="-1"/>
        </w:rPr>
        <w:t>a</w:t>
      </w:r>
      <w:r>
        <w:t>nt h</w:t>
      </w:r>
      <w:r>
        <w:rPr>
          <w:spacing w:val="-1"/>
        </w:rPr>
        <w:t>a</w:t>
      </w:r>
      <w:r>
        <w:t xml:space="preserve">s </w:t>
      </w:r>
      <w:r>
        <w:rPr>
          <w:spacing w:val="-1"/>
        </w:rPr>
        <w:t>reac</w:t>
      </w:r>
      <w:r>
        <w:rPr>
          <w:spacing w:val="2"/>
        </w:rPr>
        <w:t>h</w:t>
      </w:r>
      <w:r>
        <w:rPr>
          <w:spacing w:val="-1"/>
        </w:rPr>
        <w:t>e</w:t>
      </w:r>
      <w:r>
        <w:t>d</w:t>
      </w:r>
      <w:r>
        <w:rPr>
          <w:spacing w:val="-1"/>
        </w:rPr>
        <w:t xml:space="preserve"> </w:t>
      </w:r>
      <w:r>
        <w:t>individu</w:t>
      </w:r>
      <w:r>
        <w:rPr>
          <w:spacing w:val="-1"/>
        </w:rPr>
        <w:t>a</w:t>
      </w:r>
      <w:r>
        <w:t>l du</w:t>
      </w:r>
      <w:r>
        <w:rPr>
          <w:spacing w:val="-1"/>
        </w:rPr>
        <w:t>ra</w:t>
      </w:r>
      <w:r>
        <w:t>tion</w:t>
      </w:r>
      <w:r>
        <w:rPr>
          <w:spacing w:val="-1"/>
        </w:rPr>
        <w:t>a</w:t>
      </w:r>
      <w:r>
        <w:t>l lim</w:t>
      </w:r>
      <w:r>
        <w:rPr>
          <w:spacing w:val="-2"/>
        </w:rPr>
        <w:t>i</w:t>
      </w:r>
      <w:r>
        <w:t>t</w:t>
      </w:r>
    </w:p>
    <w:p w14:paraId="50333364" w14:textId="77777777" w:rsidR="00996530" w:rsidRDefault="00996530" w:rsidP="00996530">
      <w:pPr>
        <w:pStyle w:val="BodyText"/>
        <w:spacing w:before="20"/>
        <w:ind w:left="83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t>P</w:t>
      </w:r>
      <w:r>
        <w:rPr>
          <w:spacing w:val="-1"/>
        </w:rPr>
        <w:t>ar</w:t>
      </w:r>
      <w:r>
        <w:t>ti</w:t>
      </w:r>
      <w:r>
        <w:rPr>
          <w:spacing w:val="-1"/>
        </w:rPr>
        <w:t>c</w:t>
      </w:r>
      <w:r>
        <w:t>ip</w:t>
      </w:r>
      <w:r>
        <w:rPr>
          <w:spacing w:val="-1"/>
        </w:rPr>
        <w:t>a</w:t>
      </w:r>
      <w:r>
        <w:t>nt h</w:t>
      </w:r>
      <w:r>
        <w:rPr>
          <w:spacing w:val="-1"/>
        </w:rPr>
        <w:t>a</w:t>
      </w:r>
      <w:r>
        <w:t>s b</w:t>
      </w:r>
      <w:r>
        <w:rPr>
          <w:spacing w:val="-1"/>
        </w:rPr>
        <w:t>ec</w:t>
      </w:r>
      <w:r>
        <w:t>ome</w:t>
      </w:r>
      <w:r>
        <w:rPr>
          <w:spacing w:val="-4"/>
        </w:rPr>
        <w:t xml:space="preserve"> </w:t>
      </w:r>
      <w:r>
        <w:rPr>
          <w:spacing w:val="1"/>
        </w:rPr>
        <w:t>e</w:t>
      </w:r>
      <w:r>
        <w:t>mpl</w:t>
      </w:r>
      <w:r>
        <w:rPr>
          <w:spacing w:val="2"/>
        </w:rPr>
        <w:t>o</w:t>
      </w:r>
      <w:r>
        <w:rPr>
          <w:spacing w:val="-5"/>
        </w:rPr>
        <w:t>y</w:t>
      </w:r>
      <w:r>
        <w:rPr>
          <w:spacing w:val="-1"/>
        </w:rPr>
        <w:t>e</w:t>
      </w:r>
      <w:r>
        <w:t>d</w:t>
      </w:r>
      <w:r>
        <w:rPr>
          <w:spacing w:val="-1"/>
        </w:rPr>
        <w:t xml:space="preserve"> w</w:t>
      </w:r>
      <w:r>
        <w:t>hile</w:t>
      </w:r>
      <w:r>
        <w:rPr>
          <w:spacing w:val="-1"/>
        </w:rPr>
        <w:t xml:space="preserve"> e</w:t>
      </w:r>
      <w:r>
        <w:t>n</w:t>
      </w:r>
      <w:r>
        <w:rPr>
          <w:spacing w:val="-1"/>
        </w:rPr>
        <w:t>r</w:t>
      </w:r>
      <w:r>
        <w:t>oll</w:t>
      </w:r>
      <w:r>
        <w:rPr>
          <w:spacing w:val="-1"/>
        </w:rPr>
        <w:t>e</w:t>
      </w:r>
      <w:r>
        <w:t>d</w:t>
      </w:r>
    </w:p>
    <w:p w14:paraId="574774EB" w14:textId="77777777" w:rsidR="00996530" w:rsidRDefault="00996530" w:rsidP="00996530">
      <w:pPr>
        <w:pStyle w:val="BodyText"/>
        <w:spacing w:before="21"/>
        <w:ind w:left="83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rPr>
          <w:spacing w:val="-4"/>
        </w:rPr>
        <w:t>I</w:t>
      </w:r>
      <w:r>
        <w:rPr>
          <w:spacing w:val="-1"/>
        </w:rPr>
        <w:t>E</w:t>
      </w:r>
      <w:r>
        <w:t>P</w:t>
      </w:r>
      <w:r>
        <w:rPr>
          <w:spacing w:val="1"/>
        </w:rPr>
        <w:t>-</w:t>
      </w:r>
      <w:r>
        <w:rPr>
          <w:spacing w:val="-1"/>
        </w:rPr>
        <w:t>re</w:t>
      </w:r>
      <w:r>
        <w:t>l</w:t>
      </w:r>
      <w:r>
        <w:rPr>
          <w:spacing w:val="-1"/>
        </w:rPr>
        <w:t>a</w:t>
      </w:r>
      <w:r>
        <w:t>t</w:t>
      </w:r>
      <w:r>
        <w:rPr>
          <w:spacing w:val="-1"/>
        </w:rPr>
        <w:t>e</w:t>
      </w:r>
      <w:r>
        <w:t>d t</w:t>
      </w:r>
      <w:r>
        <w:rPr>
          <w:spacing w:val="-1"/>
        </w:rPr>
        <w:t>er</w:t>
      </w:r>
      <w:r>
        <w:t>min</w:t>
      </w:r>
      <w:r>
        <w:rPr>
          <w:spacing w:val="-1"/>
        </w:rPr>
        <w:t>a</w:t>
      </w:r>
      <w:r>
        <w:t>tion</w:t>
      </w:r>
    </w:p>
    <w:p w14:paraId="6B5D434B" w14:textId="77777777" w:rsidR="00996530" w:rsidRDefault="00996530" w:rsidP="00996530">
      <w:pPr>
        <w:pStyle w:val="BodyText"/>
        <w:spacing w:before="22"/>
        <w:ind w:left="83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t>C</w:t>
      </w:r>
      <w:r>
        <w:rPr>
          <w:spacing w:val="-1"/>
        </w:rPr>
        <w:t>a</w:t>
      </w:r>
      <w:r>
        <w:t>use</w:t>
      </w:r>
      <w:r>
        <w:rPr>
          <w:spacing w:val="-4"/>
        </w:rPr>
        <w:t xml:space="preserve"> </w:t>
      </w:r>
      <w:r>
        <w:rPr>
          <w:spacing w:val="-1"/>
        </w:rPr>
        <w:t>(</w:t>
      </w:r>
      <w:r>
        <w:t>must be</w:t>
      </w:r>
      <w:r>
        <w:rPr>
          <w:spacing w:val="-1"/>
        </w:rPr>
        <w:t xml:space="preserve"> a</w:t>
      </w:r>
      <w:r>
        <w:t>pp</w:t>
      </w:r>
      <w:r>
        <w:rPr>
          <w:spacing w:val="-1"/>
        </w:rPr>
        <w:t>r</w:t>
      </w:r>
      <w:r>
        <w:t>o</w:t>
      </w:r>
      <w:r>
        <w:rPr>
          <w:spacing w:val="2"/>
        </w:rPr>
        <w:t>v</w:t>
      </w:r>
      <w:r>
        <w:rPr>
          <w:spacing w:val="-1"/>
        </w:rPr>
        <w:t>e</w:t>
      </w:r>
      <w:r>
        <w:t>d</w:t>
      </w:r>
      <w:r>
        <w:rPr>
          <w:spacing w:val="4"/>
        </w:rPr>
        <w:t xml:space="preserve"> </w:t>
      </w:r>
      <w:r>
        <w:rPr>
          <w:spacing w:val="2"/>
        </w:rPr>
        <w:t>b</w:t>
      </w:r>
      <w:r>
        <w:t>y</w:t>
      </w:r>
      <w:r>
        <w:rPr>
          <w:spacing w:val="-10"/>
        </w:rPr>
        <w:t xml:space="preserve"> </w:t>
      </w:r>
      <w:r>
        <w:rPr>
          <w:spacing w:val="-1"/>
        </w:rPr>
        <w:t>ET</w:t>
      </w:r>
      <w:r>
        <w:t>A</w:t>
      </w:r>
      <w:r>
        <w:rPr>
          <w:spacing w:val="-1"/>
        </w:rPr>
        <w:t xml:space="preserve"> </w:t>
      </w:r>
      <w:r>
        <w:t>p</w:t>
      </w:r>
      <w:r>
        <w:rPr>
          <w:spacing w:val="-1"/>
        </w:rPr>
        <w:t>r</w:t>
      </w:r>
      <w:r>
        <w:t>ior</w:t>
      </w:r>
      <w:r>
        <w:rPr>
          <w:spacing w:val="-1"/>
        </w:rPr>
        <w:t xml:space="preserve"> </w:t>
      </w:r>
      <w:r>
        <w:t>to impl</w:t>
      </w:r>
      <w:r>
        <w:rPr>
          <w:spacing w:val="-1"/>
        </w:rPr>
        <w:t>e</w:t>
      </w:r>
      <w:r>
        <w:t>m</w:t>
      </w:r>
      <w:r>
        <w:rPr>
          <w:spacing w:val="-1"/>
        </w:rPr>
        <w:t>e</w:t>
      </w:r>
      <w:r>
        <w:t>nt</w:t>
      </w:r>
      <w:r>
        <w:rPr>
          <w:spacing w:val="-1"/>
        </w:rPr>
        <w:t>a</w:t>
      </w:r>
      <w:r>
        <w:t>tion)</w:t>
      </w:r>
    </w:p>
    <w:p w14:paraId="73EB91F9" w14:textId="77777777" w:rsidR="00996530" w:rsidRDefault="00996530" w:rsidP="00996530">
      <w:pPr>
        <w:pStyle w:val="BodyText"/>
        <w:spacing w:before="2"/>
        <w:rPr>
          <w:sz w:val="16"/>
        </w:rPr>
      </w:pPr>
    </w:p>
    <w:p w14:paraId="2F4BF5DE" w14:textId="77777777" w:rsidR="00996530" w:rsidRDefault="00996530" w:rsidP="00996530">
      <w:pPr>
        <w:pStyle w:val="BodyText"/>
        <w:spacing w:before="90"/>
        <w:ind w:left="120"/>
      </w:pPr>
      <w:r>
        <w:rPr>
          <w:u w:val="single"/>
        </w:rPr>
        <w:t>Equitable Distribution</w:t>
      </w:r>
    </w:p>
    <w:p w14:paraId="10241B98" w14:textId="77777777" w:rsidR="00996530" w:rsidRDefault="00996530" w:rsidP="00996530">
      <w:pPr>
        <w:pStyle w:val="BodyText"/>
        <w:spacing w:before="182"/>
        <w:ind w:left="839" w:right="327" w:hanging="360"/>
      </w:pPr>
      <w:r>
        <w:rPr>
          <w:rFonts w:ascii="Wingdings" w:hAnsi="Wingdings"/>
          <w:spacing w:val="-184"/>
        </w:rPr>
        <w:t></w:t>
      </w:r>
      <w:r>
        <w:rPr>
          <w:rFonts w:ascii="MS UI Gothic" w:hAnsi="MS UI Gothic"/>
          <w:position w:val="2"/>
          <w:sz w:val="18"/>
        </w:rPr>
        <w:t>✔</w:t>
      </w:r>
      <w:r>
        <w:rPr>
          <w:position w:val="2"/>
          <w:sz w:val="18"/>
        </w:rPr>
        <w:t xml:space="preserve">   </w:t>
      </w:r>
      <w:r>
        <w:t>Comp</w:t>
      </w:r>
      <w:r>
        <w:rPr>
          <w:spacing w:val="2"/>
        </w:rPr>
        <w:t>l</w:t>
      </w:r>
      <w:r>
        <w:t xml:space="preserve">y </w:t>
      </w:r>
      <w:r>
        <w:rPr>
          <w:spacing w:val="-1"/>
        </w:rPr>
        <w:t>w</w:t>
      </w:r>
      <w:r>
        <w:t>ith the</w:t>
      </w:r>
      <w:r>
        <w:rPr>
          <w:spacing w:val="-1"/>
        </w:rPr>
        <w:t xml:space="preserve"> e</w:t>
      </w:r>
      <w:r>
        <w:t>quit</w:t>
      </w:r>
      <w:r>
        <w:rPr>
          <w:spacing w:val="-1"/>
        </w:rPr>
        <w:t>a</w:t>
      </w:r>
      <w:r>
        <w:t>ble dist</w:t>
      </w:r>
      <w:r>
        <w:rPr>
          <w:spacing w:val="-1"/>
        </w:rPr>
        <w:t>r</w:t>
      </w:r>
      <w:r>
        <w:t>ibution pl</w:t>
      </w:r>
      <w:r>
        <w:rPr>
          <w:spacing w:val="-1"/>
        </w:rPr>
        <w:t>a</w:t>
      </w:r>
      <w:r>
        <w:t xml:space="preserve">n </w:t>
      </w:r>
      <w:r>
        <w:rPr>
          <w:spacing w:val="-1"/>
        </w:rPr>
        <w:t>f</w:t>
      </w:r>
      <w:r>
        <w:t>or</w:t>
      </w:r>
      <w:r>
        <w:rPr>
          <w:spacing w:val="-1"/>
        </w:rPr>
        <w:t xml:space="preserve"> eac</w:t>
      </w:r>
      <w:r>
        <w:t>h st</w:t>
      </w:r>
      <w:r>
        <w:rPr>
          <w:spacing w:val="-1"/>
        </w:rPr>
        <w:t>a</w:t>
      </w:r>
      <w:r>
        <w:t xml:space="preserve">te in </w:t>
      </w:r>
      <w:r>
        <w:rPr>
          <w:spacing w:val="-1"/>
        </w:rPr>
        <w:t>w</w:t>
      </w:r>
      <w:r>
        <w:t>hi</w:t>
      </w:r>
      <w:r>
        <w:rPr>
          <w:spacing w:val="-1"/>
        </w:rPr>
        <w:t>c</w:t>
      </w:r>
      <w:r>
        <w:t>h the g</w:t>
      </w:r>
      <w:r>
        <w:rPr>
          <w:spacing w:val="-1"/>
        </w:rPr>
        <w:t>r</w:t>
      </w:r>
      <w:r>
        <w:rPr>
          <w:spacing w:val="1"/>
        </w:rPr>
        <w:t>a</w:t>
      </w:r>
      <w:r>
        <w:t>nt</w:t>
      </w:r>
      <w:r>
        <w:rPr>
          <w:spacing w:val="-1"/>
        </w:rPr>
        <w:t>e</w:t>
      </w:r>
      <w:r>
        <w:t>e op</w:t>
      </w:r>
      <w:r>
        <w:rPr>
          <w:spacing w:val="-1"/>
        </w:rPr>
        <w:t>e</w:t>
      </w:r>
      <w:r>
        <w:rPr>
          <w:spacing w:val="1"/>
        </w:rPr>
        <w:t>r</w:t>
      </w:r>
      <w:r>
        <w:rPr>
          <w:spacing w:val="-1"/>
        </w:rPr>
        <w:t>a</w:t>
      </w:r>
      <w:r>
        <w:t>t</w:t>
      </w:r>
      <w:r>
        <w:rPr>
          <w:spacing w:val="-1"/>
        </w:rPr>
        <w:t xml:space="preserve">es </w:t>
      </w:r>
      <w:r>
        <w:t>and only make changes in the location of authorized positions within a state in accordance with the state equitable distribution plan and with prior ETA approval.</w:t>
      </w:r>
    </w:p>
    <w:p w14:paraId="544356CE" w14:textId="77777777" w:rsidR="00996530" w:rsidRDefault="00996530" w:rsidP="00996530">
      <w:pPr>
        <w:pStyle w:val="BodyText"/>
        <w:spacing w:before="3"/>
        <w:rPr>
          <w:sz w:val="16"/>
        </w:rPr>
      </w:pPr>
    </w:p>
    <w:p w14:paraId="36660CB4" w14:textId="77777777" w:rsidR="00996530" w:rsidRDefault="00996530" w:rsidP="00996530">
      <w:pPr>
        <w:pStyle w:val="BodyText"/>
        <w:spacing w:before="94" w:line="237" w:lineRule="auto"/>
        <w:ind w:left="839" w:right="1183" w:hanging="360"/>
      </w:pPr>
      <w:r>
        <w:rPr>
          <w:rFonts w:ascii="Wingdings" w:hAnsi="Wingdings"/>
          <w:spacing w:val="-184"/>
        </w:rPr>
        <w:t></w:t>
      </w:r>
      <w:r>
        <w:rPr>
          <w:rFonts w:ascii="MS UI Gothic" w:hAnsi="MS UI Gothic"/>
          <w:position w:val="2"/>
          <w:sz w:val="18"/>
        </w:rPr>
        <w:t>✔</w:t>
      </w:r>
      <w:r>
        <w:rPr>
          <w:position w:val="2"/>
          <w:sz w:val="18"/>
        </w:rPr>
        <w:t xml:space="preserve">   </w:t>
      </w:r>
      <w:r>
        <w:t>Comp</w:t>
      </w:r>
      <w:r>
        <w:rPr>
          <w:spacing w:val="2"/>
        </w:rPr>
        <w:t>l</w:t>
      </w:r>
      <w:r>
        <w:t xml:space="preserve">y </w:t>
      </w:r>
      <w:r>
        <w:rPr>
          <w:spacing w:val="-1"/>
        </w:rPr>
        <w:t>w</w:t>
      </w:r>
      <w:r>
        <w:t xml:space="preserve">ith the </w:t>
      </w:r>
      <w:r>
        <w:rPr>
          <w:spacing w:val="-1"/>
        </w:rPr>
        <w:t>a</w:t>
      </w:r>
      <w:r>
        <w:t>utho</w:t>
      </w:r>
      <w:r>
        <w:rPr>
          <w:spacing w:val="-1"/>
        </w:rPr>
        <w:t>r</w:t>
      </w:r>
      <w:r>
        <w:t>i</w:t>
      </w:r>
      <w:r>
        <w:rPr>
          <w:spacing w:val="1"/>
        </w:rPr>
        <w:t>z</w:t>
      </w:r>
      <w:r>
        <w:rPr>
          <w:spacing w:val="-1"/>
        </w:rPr>
        <w:t>e</w:t>
      </w:r>
      <w:r>
        <w:t xml:space="preserve">d position </w:t>
      </w:r>
      <w:r>
        <w:rPr>
          <w:spacing w:val="-1"/>
        </w:rPr>
        <w:t>a</w:t>
      </w:r>
      <w:r>
        <w:t>llo</w:t>
      </w:r>
      <w:r>
        <w:rPr>
          <w:spacing w:val="-1"/>
        </w:rPr>
        <w:t>ca</w:t>
      </w:r>
      <w:r>
        <w:t>tions/</w:t>
      </w:r>
      <w:r>
        <w:rPr>
          <w:spacing w:val="-1"/>
        </w:rPr>
        <w:t>e</w:t>
      </w:r>
      <w:r>
        <w:rPr>
          <w:spacing w:val="-3"/>
        </w:rPr>
        <w:t>q</w:t>
      </w:r>
      <w:r>
        <w:t>uit</w:t>
      </w:r>
      <w:r>
        <w:rPr>
          <w:spacing w:val="-1"/>
        </w:rPr>
        <w:t>a</w:t>
      </w:r>
      <w:r>
        <w:t>ble dist</w:t>
      </w:r>
      <w:r>
        <w:rPr>
          <w:spacing w:val="-1"/>
        </w:rPr>
        <w:t>r</w:t>
      </w:r>
      <w:r>
        <w:t>ibution list</w:t>
      </w:r>
      <w:r>
        <w:rPr>
          <w:spacing w:val="-1"/>
        </w:rPr>
        <w:t>e</w:t>
      </w:r>
      <w:r>
        <w:t xml:space="preserve">d </w:t>
      </w:r>
      <w:r>
        <w:rPr>
          <w:spacing w:val="-1"/>
        </w:rPr>
        <w:t xml:space="preserve">at </w:t>
      </w:r>
      <w:hyperlink r:id="rId7">
        <w:r>
          <w:rPr>
            <w:u w:val="single"/>
          </w:rPr>
          <w:t>www.scseped.org</w:t>
        </w:r>
        <w:r>
          <w:t>.</w:t>
        </w:r>
      </w:hyperlink>
    </w:p>
    <w:p w14:paraId="04023680" w14:textId="77777777" w:rsidR="00996530" w:rsidRDefault="00996530" w:rsidP="00996530">
      <w:pPr>
        <w:pStyle w:val="BodyText"/>
        <w:spacing w:before="1"/>
        <w:rPr>
          <w:sz w:val="16"/>
        </w:rPr>
      </w:pPr>
    </w:p>
    <w:p w14:paraId="63F18F8F" w14:textId="77777777" w:rsidR="00996530" w:rsidRDefault="00996530" w:rsidP="00996530">
      <w:pPr>
        <w:pStyle w:val="BodyText"/>
        <w:spacing w:before="92"/>
        <w:ind w:left="840" w:right="746" w:hanging="360"/>
      </w:pPr>
      <w:r>
        <w:rPr>
          <w:rFonts w:ascii="Wingdings" w:hAnsi="Wingdings"/>
          <w:spacing w:val="-184"/>
        </w:rPr>
        <w:t></w:t>
      </w:r>
      <w:r>
        <w:rPr>
          <w:rFonts w:ascii="MS UI Gothic" w:hAnsi="MS UI Gothic"/>
          <w:position w:val="2"/>
          <w:sz w:val="18"/>
        </w:rPr>
        <w:t>✔</w:t>
      </w:r>
      <w:r>
        <w:rPr>
          <w:position w:val="2"/>
          <w:sz w:val="18"/>
        </w:rPr>
        <w:t xml:space="preserve">   </w:t>
      </w:r>
      <w:r>
        <w:t>Coll</w:t>
      </w:r>
      <w:r>
        <w:rPr>
          <w:spacing w:val="-1"/>
        </w:rPr>
        <w:t>a</w:t>
      </w:r>
      <w:r>
        <w:t>bo</w:t>
      </w:r>
      <w:r>
        <w:rPr>
          <w:spacing w:val="-1"/>
        </w:rPr>
        <w:t>ra</w:t>
      </w:r>
      <w:r>
        <w:t>te</w:t>
      </w:r>
      <w:r>
        <w:rPr>
          <w:spacing w:val="-1"/>
        </w:rPr>
        <w:t xml:space="preserve"> w</w:t>
      </w:r>
      <w:r>
        <w:t xml:space="preserve">ith </w:t>
      </w:r>
      <w:r>
        <w:rPr>
          <w:spacing w:val="-1"/>
        </w:rPr>
        <w:t>a</w:t>
      </w:r>
      <w:r>
        <w:t xml:space="preserve">ll </w:t>
      </w:r>
      <w:r>
        <w:rPr>
          <w:spacing w:val="-3"/>
        </w:rPr>
        <w:t>g</w:t>
      </w:r>
      <w:r>
        <w:rPr>
          <w:spacing w:val="-1"/>
        </w:rPr>
        <w:t>ra</w:t>
      </w:r>
      <w:r>
        <w:rPr>
          <w:spacing w:val="2"/>
        </w:rPr>
        <w:t>n</w:t>
      </w:r>
      <w:r>
        <w:t>t</w:t>
      </w:r>
      <w:r>
        <w:rPr>
          <w:spacing w:val="-1"/>
        </w:rPr>
        <w:t>ee</w:t>
      </w:r>
      <w:r>
        <w:t xml:space="preserve">s </w:t>
      </w:r>
      <w:r>
        <w:rPr>
          <w:spacing w:val="-1"/>
        </w:rPr>
        <w:t>a</w:t>
      </w:r>
      <w:r>
        <w:t>utho</w:t>
      </w:r>
      <w:r>
        <w:rPr>
          <w:spacing w:val="-1"/>
        </w:rPr>
        <w:t>r</w:t>
      </w:r>
      <w:r>
        <w:t>i</w:t>
      </w:r>
      <w:r>
        <w:rPr>
          <w:spacing w:val="1"/>
        </w:rPr>
        <w:t>z</w:t>
      </w:r>
      <w:r>
        <w:rPr>
          <w:spacing w:val="-1"/>
        </w:rPr>
        <w:t>e</w:t>
      </w:r>
      <w:r>
        <w:t>d to s</w:t>
      </w:r>
      <w:r>
        <w:rPr>
          <w:spacing w:val="-1"/>
        </w:rPr>
        <w:t>er</w:t>
      </w:r>
      <w:r>
        <w:t>ve in a st</w:t>
      </w:r>
      <w:r>
        <w:rPr>
          <w:spacing w:val="-1"/>
        </w:rPr>
        <w:t>a</w:t>
      </w:r>
      <w:r>
        <w:t xml:space="preserve">te in </w:t>
      </w:r>
      <w:r>
        <w:rPr>
          <w:spacing w:val="-1"/>
        </w:rPr>
        <w:t>w</w:t>
      </w:r>
      <w:r>
        <w:t>hi</w:t>
      </w:r>
      <w:r>
        <w:rPr>
          <w:spacing w:val="-1"/>
        </w:rPr>
        <w:t>c</w:t>
      </w:r>
      <w:r>
        <w:t xml:space="preserve">h </w:t>
      </w:r>
      <w:r>
        <w:rPr>
          <w:spacing w:val="-5"/>
        </w:rPr>
        <w:t>y</w:t>
      </w:r>
      <w:r>
        <w:t>ou op</w:t>
      </w:r>
      <w:r>
        <w:rPr>
          <w:spacing w:val="-1"/>
        </w:rPr>
        <w:t>era</w:t>
      </w:r>
      <w:r>
        <w:t>te to achieve compliance with authorized positions while minimizing disruption to the participants.</w:t>
      </w:r>
    </w:p>
    <w:p w14:paraId="451D5098" w14:textId="77777777" w:rsidR="00996530" w:rsidRDefault="00996530" w:rsidP="00996530">
      <w:pPr>
        <w:pStyle w:val="BodyText"/>
        <w:spacing w:before="2"/>
        <w:rPr>
          <w:sz w:val="16"/>
        </w:rPr>
      </w:pPr>
    </w:p>
    <w:p w14:paraId="10A9A36D" w14:textId="77777777" w:rsidR="00996530" w:rsidRDefault="00996530" w:rsidP="00996530">
      <w:pPr>
        <w:pStyle w:val="BodyText"/>
        <w:spacing w:before="90"/>
        <w:ind w:left="120"/>
      </w:pPr>
      <w:r>
        <w:rPr>
          <w:u w:val="single"/>
        </w:rPr>
        <w:t>Over-Enrollment</w:t>
      </w:r>
    </w:p>
    <w:p w14:paraId="56EF35A8" w14:textId="77777777" w:rsidR="00996530" w:rsidRDefault="00996530" w:rsidP="00996530">
      <w:pPr>
        <w:pStyle w:val="BodyText"/>
        <w:spacing w:before="180"/>
        <w:ind w:left="47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t>M</w:t>
      </w:r>
      <w:r>
        <w:rPr>
          <w:spacing w:val="-1"/>
        </w:rPr>
        <w:t>a</w:t>
      </w:r>
      <w:r>
        <w:t>n</w:t>
      </w:r>
      <w:r>
        <w:rPr>
          <w:spacing w:val="1"/>
        </w:rPr>
        <w:t>a</w:t>
      </w:r>
      <w:r>
        <w:rPr>
          <w:spacing w:val="-3"/>
        </w:rPr>
        <w:t>g</w:t>
      </w:r>
      <w:r>
        <w:t>e</w:t>
      </w:r>
      <w:r>
        <w:rPr>
          <w:spacing w:val="-4"/>
        </w:rPr>
        <w:t xml:space="preserve"> </w:t>
      </w:r>
      <w:r>
        <w:t>o</w:t>
      </w:r>
      <w:r>
        <w:rPr>
          <w:spacing w:val="2"/>
        </w:rPr>
        <w:t>v</w:t>
      </w:r>
      <w:r>
        <w:rPr>
          <w:spacing w:val="-1"/>
        </w:rPr>
        <w:t>er</w:t>
      </w:r>
      <w:r>
        <w:rPr>
          <w:spacing w:val="1"/>
        </w:rPr>
        <w:t>-</w:t>
      </w:r>
      <w:r>
        <w:rPr>
          <w:spacing w:val="-1"/>
        </w:rPr>
        <w:t>e</w:t>
      </w:r>
      <w:r>
        <w:t>n</w:t>
      </w:r>
      <w:r>
        <w:rPr>
          <w:spacing w:val="-1"/>
        </w:rPr>
        <w:t>r</w:t>
      </w:r>
      <w:r>
        <w:t>ollm</w:t>
      </w:r>
      <w:r>
        <w:rPr>
          <w:spacing w:val="-1"/>
        </w:rPr>
        <w:t>e</w:t>
      </w:r>
      <w:r>
        <w:t>nt to mini</w:t>
      </w:r>
      <w:r>
        <w:rPr>
          <w:spacing w:val="-2"/>
        </w:rPr>
        <w:t>m</w:t>
      </w:r>
      <w:r>
        <w:t>i</w:t>
      </w:r>
      <w:r>
        <w:rPr>
          <w:spacing w:val="1"/>
        </w:rPr>
        <w:t>z</w:t>
      </w:r>
      <w:r>
        <w:t>e</w:t>
      </w:r>
      <w:r>
        <w:rPr>
          <w:spacing w:val="-4"/>
        </w:rPr>
        <w:t xml:space="preserve"> </w:t>
      </w:r>
      <w:r>
        <w:t>imp</w:t>
      </w:r>
      <w:r>
        <w:rPr>
          <w:spacing w:val="-1"/>
        </w:rPr>
        <w:t>ac</w:t>
      </w:r>
      <w:r>
        <w:t>t on p</w:t>
      </w:r>
      <w:r>
        <w:rPr>
          <w:spacing w:val="-4"/>
        </w:rPr>
        <w:t>a</w:t>
      </w:r>
      <w:r>
        <w:rPr>
          <w:spacing w:val="-1"/>
        </w:rPr>
        <w:t>r</w:t>
      </w:r>
      <w:r>
        <w:t>ti</w:t>
      </w:r>
      <w:r>
        <w:rPr>
          <w:spacing w:val="-1"/>
        </w:rPr>
        <w:t>c</w:t>
      </w:r>
      <w:r>
        <w:t>ip</w:t>
      </w:r>
      <w:r>
        <w:rPr>
          <w:spacing w:val="-1"/>
        </w:rPr>
        <w:t>a</w:t>
      </w:r>
      <w:r>
        <w:t xml:space="preserve">nts </w:t>
      </w:r>
      <w:r>
        <w:rPr>
          <w:spacing w:val="-1"/>
        </w:rPr>
        <w:t>a</w:t>
      </w:r>
      <w:r>
        <w:t xml:space="preserve">nd </w:t>
      </w:r>
      <w:r>
        <w:rPr>
          <w:spacing w:val="-1"/>
        </w:rPr>
        <w:t>a</w:t>
      </w:r>
      <w:r>
        <w:t>void l</w:t>
      </w:r>
      <w:r>
        <w:rPr>
          <w:spacing w:val="1"/>
        </w:rPr>
        <w:t>a</w:t>
      </w:r>
      <w:r>
        <w:rPr>
          <w:spacing w:val="-5"/>
        </w:rPr>
        <w:t>y</w:t>
      </w:r>
      <w:r>
        <w:t>o</w:t>
      </w:r>
      <w:r>
        <w:rPr>
          <w:spacing w:val="1"/>
        </w:rPr>
        <w:t>f</w:t>
      </w:r>
      <w:r>
        <w:rPr>
          <w:spacing w:val="-1"/>
        </w:rPr>
        <w:t>f</w:t>
      </w:r>
      <w:r>
        <w:t>s.</w:t>
      </w:r>
    </w:p>
    <w:p w14:paraId="31EA5C8D" w14:textId="77777777" w:rsidR="00996530" w:rsidRDefault="00996530" w:rsidP="00996530">
      <w:pPr>
        <w:pStyle w:val="BodyText"/>
        <w:spacing w:before="4"/>
        <w:rPr>
          <w:sz w:val="16"/>
        </w:rPr>
      </w:pPr>
    </w:p>
    <w:p w14:paraId="06ED63FE" w14:textId="77777777" w:rsidR="00996530" w:rsidRDefault="00996530" w:rsidP="00996530">
      <w:pPr>
        <w:pStyle w:val="BodyText"/>
        <w:spacing w:before="90"/>
        <w:ind w:left="120"/>
      </w:pPr>
      <w:r>
        <w:rPr>
          <w:u w:val="single"/>
        </w:rPr>
        <w:t>Administrative Systems</w:t>
      </w:r>
    </w:p>
    <w:p w14:paraId="5C21C7C9" w14:textId="77777777" w:rsidR="00996530" w:rsidRDefault="00996530" w:rsidP="00996530">
      <w:pPr>
        <w:pStyle w:val="BodyText"/>
        <w:spacing w:before="183"/>
        <w:ind w:left="47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rPr>
          <w:spacing w:val="-1"/>
        </w:rPr>
        <w:t>E</w:t>
      </w:r>
      <w:r>
        <w:t>nsu</w:t>
      </w:r>
      <w:r>
        <w:rPr>
          <w:spacing w:val="-1"/>
        </w:rPr>
        <w:t>r</w:t>
      </w:r>
      <w:r>
        <w:t>e</w:t>
      </w:r>
      <w:r>
        <w:rPr>
          <w:spacing w:val="-4"/>
        </w:rPr>
        <w:t xml:space="preserve"> </w:t>
      </w:r>
      <w:r>
        <w:rPr>
          <w:spacing w:val="-1"/>
        </w:rPr>
        <w:t>re</w:t>
      </w:r>
      <w:r>
        <w:t>p</w:t>
      </w:r>
      <w:r>
        <w:rPr>
          <w:spacing w:val="1"/>
        </w:rPr>
        <w:t>r</w:t>
      </w:r>
      <w:r>
        <w:rPr>
          <w:spacing w:val="-1"/>
        </w:rPr>
        <w:t>e</w:t>
      </w:r>
      <w:r>
        <w:t>s</w:t>
      </w:r>
      <w:r>
        <w:rPr>
          <w:spacing w:val="-1"/>
        </w:rPr>
        <w:t>e</w:t>
      </w:r>
      <w:r>
        <w:t>nt</w:t>
      </w:r>
      <w:r>
        <w:rPr>
          <w:spacing w:val="-1"/>
        </w:rPr>
        <w:t>a</w:t>
      </w:r>
      <w:r>
        <w:t>tion</w:t>
      </w:r>
      <w:r>
        <w:rPr>
          <w:spacing w:val="-3"/>
        </w:rPr>
        <w:t xml:space="preserve"> </w:t>
      </w:r>
      <w:r>
        <w:rPr>
          <w:spacing w:val="-1"/>
        </w:rPr>
        <w:t>a</w:t>
      </w:r>
      <w:r>
        <w:t xml:space="preserve">t </w:t>
      </w:r>
      <w:r>
        <w:rPr>
          <w:spacing w:val="-1"/>
        </w:rPr>
        <w:t>a</w:t>
      </w:r>
      <w:r>
        <w:t xml:space="preserve">ll </w:t>
      </w:r>
      <w:r>
        <w:rPr>
          <w:spacing w:val="-1"/>
        </w:rPr>
        <w:t>ETA-</w:t>
      </w:r>
      <w:r>
        <w:t>sponso</w:t>
      </w:r>
      <w:r>
        <w:rPr>
          <w:spacing w:val="-1"/>
        </w:rPr>
        <w:t>re</w:t>
      </w:r>
      <w:r>
        <w:t xml:space="preserve">d </w:t>
      </w:r>
      <w:r>
        <w:rPr>
          <w:spacing w:val="-1"/>
        </w:rPr>
        <w:t>re</w:t>
      </w:r>
      <w:r>
        <w:t>qu</w:t>
      </w:r>
      <w:r>
        <w:rPr>
          <w:spacing w:val="2"/>
        </w:rPr>
        <w:t>i</w:t>
      </w:r>
      <w:r>
        <w:rPr>
          <w:spacing w:val="1"/>
        </w:rPr>
        <w:t>r</w:t>
      </w:r>
      <w:r>
        <w:rPr>
          <w:spacing w:val="-1"/>
        </w:rPr>
        <w:t>e</w:t>
      </w:r>
      <w:r>
        <w:t xml:space="preserve">d </w:t>
      </w:r>
      <w:r>
        <w:rPr>
          <w:spacing w:val="-3"/>
        </w:rPr>
        <w:t>g</w:t>
      </w:r>
      <w:r>
        <w:rPr>
          <w:spacing w:val="-1"/>
        </w:rPr>
        <w:t>ra</w:t>
      </w:r>
      <w:r>
        <w:t>nt</w:t>
      </w:r>
      <w:r>
        <w:rPr>
          <w:spacing w:val="1"/>
        </w:rPr>
        <w:t>e</w:t>
      </w:r>
      <w:r>
        <w:t>e</w:t>
      </w:r>
      <w:r>
        <w:rPr>
          <w:spacing w:val="-4"/>
        </w:rPr>
        <w:t xml:space="preserve"> </w:t>
      </w:r>
      <w:r>
        <w:t>m</w:t>
      </w:r>
      <w:r>
        <w:rPr>
          <w:spacing w:val="-1"/>
        </w:rPr>
        <w:t>ee</w:t>
      </w:r>
      <w:r>
        <w:t>ti</w:t>
      </w:r>
      <w:r>
        <w:rPr>
          <w:spacing w:val="2"/>
        </w:rPr>
        <w:t>n</w:t>
      </w:r>
      <w:r>
        <w:rPr>
          <w:spacing w:val="-3"/>
        </w:rPr>
        <w:t>g</w:t>
      </w:r>
      <w:r>
        <w:t>s.</w:t>
      </w:r>
    </w:p>
    <w:p w14:paraId="16FA52EC" w14:textId="77777777" w:rsidR="00996530" w:rsidRDefault="00996530" w:rsidP="00996530">
      <w:pPr>
        <w:pStyle w:val="BodyText"/>
        <w:spacing w:before="182"/>
        <w:ind w:left="839" w:right="122" w:hanging="360"/>
      </w:pPr>
      <w:r>
        <w:rPr>
          <w:rFonts w:ascii="Wingdings" w:hAnsi="Wingdings"/>
          <w:spacing w:val="-184"/>
        </w:rPr>
        <w:t></w:t>
      </w:r>
      <w:r>
        <w:rPr>
          <w:rFonts w:ascii="MS UI Gothic" w:hAnsi="MS UI Gothic"/>
          <w:position w:val="2"/>
          <w:sz w:val="18"/>
        </w:rPr>
        <w:t>✔</w:t>
      </w:r>
      <w:r>
        <w:rPr>
          <w:position w:val="2"/>
          <w:sz w:val="18"/>
        </w:rPr>
        <w:t xml:space="preserve">   </w:t>
      </w:r>
      <w:r>
        <w:t>Communi</w:t>
      </w:r>
      <w:r>
        <w:rPr>
          <w:spacing w:val="-1"/>
        </w:rPr>
        <w:t>ca</w:t>
      </w:r>
      <w:r>
        <w:t xml:space="preserve">te </w:t>
      </w:r>
      <w:r>
        <w:rPr>
          <w:spacing w:val="-3"/>
        </w:rPr>
        <w:t>g</w:t>
      </w:r>
      <w:r>
        <w:rPr>
          <w:spacing w:val="-1"/>
        </w:rPr>
        <w:t>ra</w:t>
      </w:r>
      <w:r>
        <w:t>nt poli</w:t>
      </w:r>
      <w:r>
        <w:rPr>
          <w:spacing w:val="1"/>
        </w:rPr>
        <w:t>c</w:t>
      </w:r>
      <w:r>
        <w:rPr>
          <w:spacing w:val="-5"/>
        </w:rPr>
        <w:t>y</w:t>
      </w:r>
      <w:r>
        <w:t>, d</w:t>
      </w:r>
      <w:r>
        <w:rPr>
          <w:spacing w:val="-1"/>
        </w:rPr>
        <w:t>a</w:t>
      </w:r>
      <w:r>
        <w:rPr>
          <w:spacing w:val="2"/>
        </w:rPr>
        <w:t>t</w:t>
      </w:r>
      <w:r>
        <w:t xml:space="preserve">a </w:t>
      </w:r>
      <w:r>
        <w:rPr>
          <w:spacing w:val="-1"/>
        </w:rPr>
        <w:t>c</w:t>
      </w:r>
      <w:r>
        <w:t>oll</w:t>
      </w:r>
      <w:r>
        <w:rPr>
          <w:spacing w:val="-1"/>
        </w:rPr>
        <w:t>ec</w:t>
      </w:r>
      <w:r>
        <w:t xml:space="preserve">tion, </w:t>
      </w:r>
      <w:r>
        <w:rPr>
          <w:spacing w:val="-1"/>
        </w:rPr>
        <w:t>a</w:t>
      </w:r>
      <w:r>
        <w:t xml:space="preserve">nd </w:t>
      </w:r>
      <w:r>
        <w:rPr>
          <w:spacing w:val="2"/>
        </w:rPr>
        <w:t>p</w:t>
      </w:r>
      <w:r>
        <w:rPr>
          <w:spacing w:val="1"/>
        </w:rPr>
        <w:t>e</w:t>
      </w:r>
      <w:r>
        <w:rPr>
          <w:spacing w:val="-1"/>
        </w:rPr>
        <w:t>rf</w:t>
      </w:r>
      <w:r>
        <w:t>o</w:t>
      </w:r>
      <w:r>
        <w:rPr>
          <w:spacing w:val="-1"/>
        </w:rPr>
        <w:t>r</w:t>
      </w:r>
      <w:r>
        <w:t>m</w:t>
      </w:r>
      <w:r>
        <w:rPr>
          <w:spacing w:val="-1"/>
        </w:rPr>
        <w:t>a</w:t>
      </w:r>
      <w:r>
        <w:t>n</w:t>
      </w:r>
      <w:r>
        <w:rPr>
          <w:spacing w:val="1"/>
        </w:rPr>
        <w:t>c</w:t>
      </w:r>
      <w:r>
        <w:t>e d</w:t>
      </w:r>
      <w:r>
        <w:rPr>
          <w:spacing w:val="-1"/>
        </w:rPr>
        <w:t>e</w:t>
      </w:r>
      <w:r>
        <w:t>v</w:t>
      </w:r>
      <w:r>
        <w:rPr>
          <w:spacing w:val="-1"/>
        </w:rPr>
        <w:t>e</w:t>
      </w:r>
      <w:r>
        <w:t>lopm</w:t>
      </w:r>
      <w:r>
        <w:rPr>
          <w:spacing w:val="-1"/>
        </w:rPr>
        <w:t>e</w:t>
      </w:r>
      <w:r>
        <w:t xml:space="preserve">nts </w:t>
      </w:r>
      <w:r>
        <w:rPr>
          <w:spacing w:val="-1"/>
        </w:rPr>
        <w:t>a</w:t>
      </w:r>
      <w:r>
        <w:t>nd di</w:t>
      </w:r>
      <w:r>
        <w:rPr>
          <w:spacing w:val="-1"/>
        </w:rPr>
        <w:t>rec</w:t>
      </w:r>
      <w:r>
        <w:t>tiv</w:t>
      </w:r>
      <w:r>
        <w:rPr>
          <w:spacing w:val="-1"/>
        </w:rPr>
        <w:t xml:space="preserve">es </w:t>
      </w:r>
      <w:r>
        <w:t>to staff, sub-recipients, and local project operators on a regular basis.</w:t>
      </w:r>
    </w:p>
    <w:p w14:paraId="1C4BE69A" w14:textId="77777777" w:rsidR="00996530" w:rsidRDefault="00996530" w:rsidP="00996530">
      <w:pPr>
        <w:pStyle w:val="BodyText"/>
        <w:rPr>
          <w:sz w:val="16"/>
        </w:rPr>
      </w:pPr>
    </w:p>
    <w:p w14:paraId="26DA64A2" w14:textId="77777777" w:rsidR="00996530" w:rsidRDefault="00996530" w:rsidP="00996530">
      <w:pPr>
        <w:pStyle w:val="BodyText"/>
        <w:spacing w:before="92"/>
        <w:ind w:left="839" w:right="122"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De</w:t>
      </w:r>
      <w:r>
        <w:t>v</w:t>
      </w:r>
      <w:r>
        <w:rPr>
          <w:spacing w:val="-1"/>
        </w:rPr>
        <w:t>e</w:t>
      </w:r>
      <w:r>
        <w:t xml:space="preserve">lop a </w:t>
      </w:r>
      <w:r>
        <w:rPr>
          <w:spacing w:val="1"/>
        </w:rPr>
        <w:t>w</w:t>
      </w:r>
      <w:r>
        <w:rPr>
          <w:spacing w:val="-1"/>
        </w:rPr>
        <w:t>r</w:t>
      </w:r>
      <w:r>
        <w:t>itt</w:t>
      </w:r>
      <w:r>
        <w:rPr>
          <w:spacing w:val="-1"/>
        </w:rPr>
        <w:t>e</w:t>
      </w:r>
      <w:r>
        <w:t>n monito</w:t>
      </w:r>
      <w:r>
        <w:rPr>
          <w:spacing w:val="-1"/>
        </w:rPr>
        <w:t>r</w:t>
      </w:r>
      <w:r>
        <w:t>ing tool th</w:t>
      </w:r>
      <w:r>
        <w:rPr>
          <w:spacing w:val="-1"/>
        </w:rPr>
        <w:t>a</w:t>
      </w:r>
      <w:r>
        <w:t>t lists it</w:t>
      </w:r>
      <w:r>
        <w:rPr>
          <w:spacing w:val="-1"/>
        </w:rPr>
        <w:t>e</w:t>
      </w:r>
      <w:r>
        <w:t xml:space="preserve">ms </w:t>
      </w:r>
      <w:r>
        <w:rPr>
          <w:spacing w:val="-5"/>
        </w:rPr>
        <w:t>y</w:t>
      </w:r>
      <w:r>
        <w:rPr>
          <w:spacing w:val="2"/>
        </w:rPr>
        <w:t>o</w:t>
      </w:r>
      <w:r>
        <w:t xml:space="preserve">u </w:t>
      </w:r>
      <w:r>
        <w:rPr>
          <w:spacing w:val="-1"/>
        </w:rPr>
        <w:t>w</w:t>
      </w:r>
      <w:r>
        <w:t xml:space="preserve">ill </w:t>
      </w:r>
      <w:r>
        <w:rPr>
          <w:spacing w:val="-1"/>
        </w:rPr>
        <w:t>re</w:t>
      </w:r>
      <w:r>
        <w:t>vi</w:t>
      </w:r>
      <w:r>
        <w:rPr>
          <w:spacing w:val="1"/>
        </w:rPr>
        <w:t>e</w:t>
      </w:r>
      <w:r>
        <w:t>w du</w:t>
      </w:r>
      <w:r>
        <w:rPr>
          <w:spacing w:val="-1"/>
        </w:rPr>
        <w:t>r</w:t>
      </w:r>
      <w:r>
        <w:t>i</w:t>
      </w:r>
      <w:r>
        <w:rPr>
          <w:spacing w:val="2"/>
        </w:rPr>
        <w:t>n</w:t>
      </w:r>
      <w:r>
        <w:t xml:space="preserve">g </w:t>
      </w:r>
      <w:r>
        <w:rPr>
          <w:spacing w:val="2"/>
        </w:rPr>
        <w:t>m</w:t>
      </w:r>
      <w:r>
        <w:t>onito</w:t>
      </w:r>
      <w:r>
        <w:rPr>
          <w:spacing w:val="-1"/>
        </w:rPr>
        <w:t>r</w:t>
      </w:r>
      <w:r>
        <w:t xml:space="preserve">ing </w:t>
      </w:r>
      <w:proofErr w:type="gramStart"/>
      <w:r>
        <w:t>visits, and</w:t>
      </w:r>
      <w:proofErr w:type="gramEnd"/>
      <w:r>
        <w:t xml:space="preserve"> provide this tool to sub-recipients and local project operators.</w:t>
      </w:r>
    </w:p>
    <w:p w14:paraId="13BFA5C0" w14:textId="77777777" w:rsidR="00996530" w:rsidRDefault="00996530" w:rsidP="00996530">
      <w:pPr>
        <w:pStyle w:val="BodyText"/>
        <w:spacing w:before="81"/>
        <w:ind w:left="840" w:right="262" w:hanging="360"/>
      </w:pPr>
      <w:r>
        <w:rPr>
          <w:spacing w:val="-1"/>
        </w:rPr>
        <w:t>De</w:t>
      </w:r>
      <w:r>
        <w:t>v</w:t>
      </w:r>
      <w:r>
        <w:rPr>
          <w:spacing w:val="-1"/>
        </w:rPr>
        <w:t>e</w:t>
      </w:r>
      <w:r>
        <w:t xml:space="preserve">lop </w:t>
      </w:r>
      <w:r>
        <w:rPr>
          <w:spacing w:val="-1"/>
        </w:rPr>
        <w:t>a</w:t>
      </w:r>
      <w:r>
        <w:t xml:space="preserve">n </w:t>
      </w:r>
      <w:r>
        <w:rPr>
          <w:spacing w:val="-1"/>
        </w:rPr>
        <w:t>a</w:t>
      </w:r>
      <w:r>
        <w:t>nnu</w:t>
      </w:r>
      <w:r>
        <w:rPr>
          <w:spacing w:val="-1"/>
        </w:rPr>
        <w:t>a</w:t>
      </w:r>
      <w:r>
        <w:t>l monito</w:t>
      </w:r>
      <w:r>
        <w:rPr>
          <w:spacing w:val="-1"/>
        </w:rPr>
        <w:t>r</w:t>
      </w:r>
      <w:r>
        <w:t>ing s</w:t>
      </w:r>
      <w:r>
        <w:rPr>
          <w:spacing w:val="-1"/>
        </w:rPr>
        <w:t>c</w:t>
      </w:r>
      <w:r>
        <w:rPr>
          <w:spacing w:val="2"/>
        </w:rPr>
        <w:t>h</w:t>
      </w:r>
      <w:r>
        <w:rPr>
          <w:spacing w:val="-1"/>
        </w:rPr>
        <w:t>e</w:t>
      </w:r>
      <w:r>
        <w:t>dul</w:t>
      </w:r>
      <w:r>
        <w:rPr>
          <w:spacing w:val="-1"/>
        </w:rPr>
        <w:t>e</w:t>
      </w:r>
      <w:r>
        <w:t>, unl</w:t>
      </w:r>
      <w:r>
        <w:rPr>
          <w:spacing w:val="-1"/>
        </w:rPr>
        <w:t>e</w:t>
      </w:r>
      <w:r>
        <w:t>ss t</w:t>
      </w:r>
      <w:r>
        <w:rPr>
          <w:spacing w:val="2"/>
        </w:rPr>
        <w:t>h</w:t>
      </w:r>
      <w:r>
        <w:t>e</w:t>
      </w:r>
      <w:r>
        <w:rPr>
          <w:spacing w:val="-1"/>
        </w:rPr>
        <w:t xml:space="preserve"> fe</w:t>
      </w:r>
      <w:r>
        <w:t>d</w:t>
      </w:r>
      <w:r>
        <w:rPr>
          <w:spacing w:val="1"/>
        </w:rPr>
        <w:t>e</w:t>
      </w:r>
      <w:r>
        <w:rPr>
          <w:spacing w:val="-1"/>
        </w:rPr>
        <w:t>ra</w:t>
      </w:r>
      <w:r>
        <w:t>l p</w:t>
      </w:r>
      <w:r>
        <w:rPr>
          <w:spacing w:val="-1"/>
        </w:rPr>
        <w:t>r</w:t>
      </w:r>
      <w:r>
        <w:t>oj</w:t>
      </w:r>
      <w:r>
        <w:rPr>
          <w:spacing w:val="1"/>
        </w:rPr>
        <w:t>e</w:t>
      </w:r>
      <w:r>
        <w:rPr>
          <w:spacing w:val="-1"/>
        </w:rPr>
        <w:t>c</w:t>
      </w:r>
      <w:r>
        <w:t>t o</w:t>
      </w:r>
      <w:r>
        <w:rPr>
          <w:spacing w:val="-1"/>
        </w:rPr>
        <w:t>ff</w:t>
      </w:r>
      <w:r>
        <w:t>i</w:t>
      </w:r>
      <w:r>
        <w:rPr>
          <w:spacing w:val="1"/>
        </w:rPr>
        <w:t>c</w:t>
      </w:r>
      <w:r>
        <w:rPr>
          <w:spacing w:val="-1"/>
        </w:rPr>
        <w:t>e</w:t>
      </w:r>
      <w:r>
        <w:t xml:space="preserve">r </w:t>
      </w:r>
      <w:r>
        <w:rPr>
          <w:spacing w:val="1"/>
        </w:rPr>
        <w:t>a</w:t>
      </w:r>
      <w:r>
        <w:t>pp</w:t>
      </w:r>
      <w:r>
        <w:rPr>
          <w:spacing w:val="-1"/>
        </w:rPr>
        <w:t>r</w:t>
      </w:r>
      <w:r>
        <w:t>ov</w:t>
      </w:r>
      <w:r>
        <w:rPr>
          <w:spacing w:val="-1"/>
        </w:rPr>
        <w:t>e</w:t>
      </w:r>
      <w:r>
        <w:t>s a different standard; notify sub-recipients and local project operators of monitoring plans; and monitor sub-recipients and local project operators on a regular basis.</w:t>
      </w:r>
    </w:p>
    <w:p w14:paraId="3A4666A1" w14:textId="77777777" w:rsidR="00996530" w:rsidRDefault="00996530" w:rsidP="00996530">
      <w:pPr>
        <w:pStyle w:val="BodyText"/>
        <w:spacing w:before="1"/>
        <w:rPr>
          <w:sz w:val="16"/>
        </w:rPr>
      </w:pPr>
    </w:p>
    <w:p w14:paraId="39DC0AF3" w14:textId="77777777" w:rsidR="00996530" w:rsidRDefault="00996530" w:rsidP="00996530">
      <w:pPr>
        <w:pStyle w:val="BodyText"/>
        <w:spacing w:before="91"/>
        <w:ind w:left="840" w:right="459"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De</w:t>
      </w:r>
      <w:r>
        <w:t>v</w:t>
      </w:r>
      <w:r>
        <w:rPr>
          <w:spacing w:val="-1"/>
        </w:rPr>
        <w:t>e</w:t>
      </w:r>
      <w:r>
        <w:t xml:space="preserve">lop </w:t>
      </w:r>
      <w:r>
        <w:rPr>
          <w:spacing w:val="-1"/>
        </w:rPr>
        <w:t>a</w:t>
      </w:r>
      <w:r>
        <w:t xml:space="preserve">nd </w:t>
      </w:r>
      <w:r>
        <w:rPr>
          <w:spacing w:val="2"/>
        </w:rPr>
        <w:t>p</w:t>
      </w:r>
      <w:r>
        <w:rPr>
          <w:spacing w:val="-1"/>
        </w:rPr>
        <w:t>r</w:t>
      </w:r>
      <w:r>
        <w:t>ovide t</w:t>
      </w:r>
      <w:r>
        <w:rPr>
          <w:spacing w:val="-1"/>
        </w:rPr>
        <w:t>ra</w:t>
      </w:r>
      <w:r>
        <w:rPr>
          <w:spacing w:val="2"/>
        </w:rPr>
        <w:t>i</w:t>
      </w:r>
      <w:r>
        <w:t>ning to in</w:t>
      </w:r>
      <w:r>
        <w:rPr>
          <w:spacing w:val="-1"/>
        </w:rPr>
        <w:t>cr</w:t>
      </w:r>
      <w:r>
        <w:rPr>
          <w:spacing w:val="1"/>
        </w:rPr>
        <w:t>e</w:t>
      </w:r>
      <w:r>
        <w:rPr>
          <w:spacing w:val="-1"/>
        </w:rPr>
        <w:t>a</w:t>
      </w:r>
      <w:r>
        <w:t>se sub</w:t>
      </w:r>
      <w:r>
        <w:rPr>
          <w:spacing w:val="1"/>
        </w:rPr>
        <w:t>-</w:t>
      </w:r>
      <w:r>
        <w:rPr>
          <w:spacing w:val="-1"/>
        </w:rPr>
        <w:t>rec</w:t>
      </w:r>
      <w:r>
        <w:rPr>
          <w:spacing w:val="2"/>
        </w:rPr>
        <w:t>i</w:t>
      </w:r>
      <w:r>
        <w:t>pi</w:t>
      </w:r>
      <w:r>
        <w:rPr>
          <w:spacing w:val="-1"/>
        </w:rPr>
        <w:t>e</w:t>
      </w:r>
      <w:r>
        <w:t xml:space="preserve">nts' </w:t>
      </w:r>
      <w:r>
        <w:rPr>
          <w:spacing w:val="-1"/>
        </w:rPr>
        <w:t>a</w:t>
      </w:r>
      <w:r>
        <w:t>nd lo</w:t>
      </w:r>
      <w:r>
        <w:rPr>
          <w:spacing w:val="1"/>
        </w:rPr>
        <w:t>c</w:t>
      </w:r>
      <w:r>
        <w:rPr>
          <w:spacing w:val="-1"/>
        </w:rPr>
        <w:t>a</w:t>
      </w:r>
      <w:r>
        <w:t>l p</w:t>
      </w:r>
      <w:r>
        <w:rPr>
          <w:spacing w:val="-1"/>
        </w:rPr>
        <w:t>r</w:t>
      </w:r>
      <w:r>
        <w:t>oj</w:t>
      </w:r>
      <w:r>
        <w:rPr>
          <w:spacing w:val="1"/>
        </w:rPr>
        <w:t>e</w:t>
      </w:r>
      <w:r>
        <w:rPr>
          <w:spacing w:val="-1"/>
        </w:rPr>
        <w:t>c</w:t>
      </w:r>
      <w:r>
        <w:t>t op</w:t>
      </w:r>
      <w:r>
        <w:rPr>
          <w:spacing w:val="-1"/>
        </w:rPr>
        <w:t>era</w:t>
      </w:r>
      <w:r>
        <w:t>to</w:t>
      </w:r>
      <w:r>
        <w:rPr>
          <w:spacing w:val="-1"/>
        </w:rPr>
        <w:t>r</w:t>
      </w:r>
      <w:r>
        <w:rPr>
          <w:spacing w:val="2"/>
        </w:rPr>
        <w:t>s</w:t>
      </w:r>
      <w:r>
        <w:t>' skills, knowledge, and abilities.</w:t>
      </w:r>
    </w:p>
    <w:p w14:paraId="499CEBA9" w14:textId="77777777" w:rsidR="00996530" w:rsidRDefault="00996530" w:rsidP="00996530">
      <w:pPr>
        <w:pStyle w:val="BodyText"/>
        <w:spacing w:before="1"/>
        <w:rPr>
          <w:sz w:val="16"/>
        </w:rPr>
      </w:pPr>
    </w:p>
    <w:p w14:paraId="24099501" w14:textId="77777777" w:rsidR="00996530" w:rsidRDefault="00996530" w:rsidP="00996530">
      <w:pPr>
        <w:pStyle w:val="BodyText"/>
        <w:spacing w:before="92"/>
        <w:ind w:left="839" w:right="122"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W</w:t>
      </w:r>
      <w:r>
        <w:t>h</w:t>
      </w:r>
      <w:r>
        <w:rPr>
          <w:spacing w:val="-1"/>
        </w:rPr>
        <w:t>e</w:t>
      </w:r>
      <w:r>
        <w:t xml:space="preserve">n </w:t>
      </w:r>
      <w:r>
        <w:rPr>
          <w:spacing w:val="-1"/>
        </w:rPr>
        <w:t>a</w:t>
      </w:r>
      <w:r>
        <w:t>pp</w:t>
      </w:r>
      <w:r>
        <w:rPr>
          <w:spacing w:val="-1"/>
        </w:rPr>
        <w:t>r</w:t>
      </w:r>
      <w:r>
        <w:t>op</w:t>
      </w:r>
      <w:r>
        <w:rPr>
          <w:spacing w:val="-1"/>
        </w:rPr>
        <w:t>r</w:t>
      </w:r>
      <w:r>
        <w:t>i</w:t>
      </w:r>
      <w:r>
        <w:rPr>
          <w:spacing w:val="-1"/>
        </w:rPr>
        <w:t>a</w:t>
      </w:r>
      <w:r>
        <w:t>t</w:t>
      </w:r>
      <w:r>
        <w:rPr>
          <w:spacing w:val="-1"/>
        </w:rPr>
        <w:t>e</w:t>
      </w:r>
      <w:r>
        <w:t>, p</w:t>
      </w:r>
      <w:r>
        <w:rPr>
          <w:spacing w:val="1"/>
        </w:rPr>
        <w:t>r</w:t>
      </w:r>
      <w:r>
        <w:rPr>
          <w:spacing w:val="-1"/>
        </w:rPr>
        <w:t>e</w:t>
      </w:r>
      <w:r>
        <w:t>s</w:t>
      </w:r>
      <w:r>
        <w:rPr>
          <w:spacing w:val="-1"/>
        </w:rPr>
        <w:t>c</w:t>
      </w:r>
      <w:r>
        <w:rPr>
          <w:spacing w:val="1"/>
        </w:rPr>
        <w:t>r</w:t>
      </w:r>
      <w:r>
        <w:t>ibe</w:t>
      </w:r>
      <w:r>
        <w:rPr>
          <w:spacing w:val="-1"/>
        </w:rPr>
        <w:t xml:space="preserve"> c</w:t>
      </w:r>
      <w:r>
        <w:t>o</w:t>
      </w:r>
      <w:r>
        <w:rPr>
          <w:spacing w:val="-1"/>
        </w:rPr>
        <w:t>r</w:t>
      </w:r>
      <w:r>
        <w:rPr>
          <w:spacing w:val="1"/>
        </w:rPr>
        <w:t>r</w:t>
      </w:r>
      <w:r>
        <w:rPr>
          <w:spacing w:val="-1"/>
        </w:rPr>
        <w:t>ec</w:t>
      </w:r>
      <w:r>
        <w:t xml:space="preserve">tive </w:t>
      </w:r>
      <w:r>
        <w:rPr>
          <w:spacing w:val="1"/>
        </w:rPr>
        <w:t>a</w:t>
      </w:r>
      <w:r>
        <w:rPr>
          <w:spacing w:val="-1"/>
        </w:rPr>
        <w:t>c</w:t>
      </w:r>
      <w:r>
        <w:t xml:space="preserve">tion </w:t>
      </w:r>
      <w:r>
        <w:rPr>
          <w:spacing w:val="-1"/>
        </w:rPr>
        <w:t>a</w:t>
      </w:r>
      <w:r>
        <w:t xml:space="preserve">nd </w:t>
      </w:r>
      <w:r>
        <w:rPr>
          <w:spacing w:val="-1"/>
        </w:rPr>
        <w:t>f</w:t>
      </w:r>
      <w:r>
        <w:t>ollo</w:t>
      </w:r>
      <w:r>
        <w:rPr>
          <w:spacing w:val="-1"/>
        </w:rPr>
        <w:t>w-</w:t>
      </w:r>
      <w:r>
        <w:t>up p</w:t>
      </w:r>
      <w:r>
        <w:rPr>
          <w:spacing w:val="-1"/>
        </w:rPr>
        <w:t>r</w:t>
      </w:r>
      <w:r>
        <w:t>o</w:t>
      </w:r>
      <w:r>
        <w:rPr>
          <w:spacing w:val="1"/>
        </w:rPr>
        <w:t>c</w:t>
      </w:r>
      <w:r>
        <w:rPr>
          <w:spacing w:val="-1"/>
        </w:rPr>
        <w:t>e</w:t>
      </w:r>
      <w:r>
        <w:t>du</w:t>
      </w:r>
      <w:r>
        <w:rPr>
          <w:spacing w:val="-1"/>
        </w:rPr>
        <w:t>re</w:t>
      </w:r>
      <w:r>
        <w:t xml:space="preserve">s </w:t>
      </w:r>
      <w:r>
        <w:rPr>
          <w:spacing w:val="-1"/>
        </w:rPr>
        <w:t>f</w:t>
      </w:r>
      <w:r>
        <w:rPr>
          <w:spacing w:val="2"/>
        </w:rPr>
        <w:t>o</w:t>
      </w:r>
      <w:r>
        <w:t>r sub• recipients and local project operators to ensure that identified problems are remedied.</w:t>
      </w:r>
    </w:p>
    <w:p w14:paraId="1EA5FC57" w14:textId="77777777" w:rsidR="00996530" w:rsidRDefault="00996530" w:rsidP="00996530">
      <w:pPr>
        <w:pStyle w:val="BodyText"/>
        <w:rPr>
          <w:sz w:val="16"/>
        </w:rPr>
      </w:pPr>
    </w:p>
    <w:p w14:paraId="60CE5930" w14:textId="77777777" w:rsidR="00996530" w:rsidRDefault="00996530" w:rsidP="00996530">
      <w:pPr>
        <w:pStyle w:val="BodyText"/>
        <w:spacing w:before="92"/>
        <w:ind w:left="839" w:right="746" w:hanging="360"/>
      </w:pPr>
      <w:r>
        <w:rPr>
          <w:rFonts w:ascii="Wingdings" w:hAnsi="Wingdings"/>
          <w:spacing w:val="-184"/>
        </w:rPr>
        <w:t></w:t>
      </w:r>
      <w:r>
        <w:rPr>
          <w:rFonts w:ascii="MS UI Gothic" w:hAnsi="MS UI Gothic"/>
          <w:position w:val="2"/>
          <w:sz w:val="18"/>
        </w:rPr>
        <w:t>✔</w:t>
      </w:r>
      <w:r>
        <w:rPr>
          <w:position w:val="2"/>
          <w:sz w:val="18"/>
        </w:rPr>
        <w:t xml:space="preserve">   </w:t>
      </w:r>
      <w:r>
        <w:t xml:space="preserve">Monitor the </w:t>
      </w:r>
      <w:r>
        <w:rPr>
          <w:spacing w:val="-1"/>
        </w:rPr>
        <w:t>f</w:t>
      </w:r>
      <w:r>
        <w:t>in</w:t>
      </w:r>
      <w:r>
        <w:rPr>
          <w:spacing w:val="-1"/>
        </w:rPr>
        <w:t>a</w:t>
      </w:r>
      <w:r>
        <w:t>n</w:t>
      </w:r>
      <w:r>
        <w:rPr>
          <w:spacing w:val="-1"/>
        </w:rPr>
        <w:t>c</w:t>
      </w:r>
      <w:r>
        <w:t>i</w:t>
      </w:r>
      <w:r>
        <w:rPr>
          <w:spacing w:val="-1"/>
        </w:rPr>
        <w:t>a</w:t>
      </w:r>
      <w:r>
        <w:t xml:space="preserve">l </w:t>
      </w:r>
      <w:r>
        <w:rPr>
          <w:spacing w:val="2"/>
        </w:rPr>
        <w:t>s</w:t>
      </w:r>
      <w:r>
        <w:rPr>
          <w:spacing w:val="-5"/>
        </w:rPr>
        <w:t>y</w:t>
      </w:r>
      <w:r>
        <w:rPr>
          <w:spacing w:val="2"/>
        </w:rPr>
        <w:t>s</w:t>
      </w:r>
      <w:r>
        <w:t>t</w:t>
      </w:r>
      <w:r>
        <w:rPr>
          <w:spacing w:val="-1"/>
        </w:rPr>
        <w:t>e</w:t>
      </w:r>
      <w:r>
        <w:t xml:space="preserve">ms </w:t>
      </w:r>
      <w:r>
        <w:rPr>
          <w:spacing w:val="-1"/>
        </w:rPr>
        <w:t>a</w:t>
      </w:r>
      <w:r>
        <w:t>nd</w:t>
      </w:r>
      <w:r>
        <w:rPr>
          <w:spacing w:val="-1"/>
        </w:rPr>
        <w:t xml:space="preserve"> e</w:t>
      </w:r>
      <w:r>
        <w:rPr>
          <w:spacing w:val="2"/>
        </w:rPr>
        <w:t>x</w:t>
      </w:r>
      <w:r>
        <w:t>p</w:t>
      </w:r>
      <w:r>
        <w:rPr>
          <w:spacing w:val="-1"/>
        </w:rPr>
        <w:t>e</w:t>
      </w:r>
      <w:r>
        <w:t>nditu</w:t>
      </w:r>
      <w:r>
        <w:rPr>
          <w:spacing w:val="-1"/>
        </w:rPr>
        <w:t>re</w:t>
      </w:r>
      <w:r>
        <w:t>s, i</w:t>
      </w:r>
      <w:r>
        <w:rPr>
          <w:spacing w:val="-3"/>
        </w:rPr>
        <w:t>n</w:t>
      </w:r>
      <w:r>
        <w:rPr>
          <w:spacing w:val="-1"/>
        </w:rPr>
        <w:t>c</w:t>
      </w:r>
      <w:r>
        <w:t>luding sub</w:t>
      </w:r>
      <w:r>
        <w:rPr>
          <w:spacing w:val="-1"/>
        </w:rPr>
        <w:t>-</w:t>
      </w:r>
      <w:r>
        <w:rPr>
          <w:spacing w:val="1"/>
        </w:rPr>
        <w:t>r</w:t>
      </w:r>
      <w:r>
        <w:rPr>
          <w:spacing w:val="-1"/>
        </w:rPr>
        <w:t>ec</w:t>
      </w:r>
      <w:r>
        <w:t>ipi</w:t>
      </w:r>
      <w:r>
        <w:rPr>
          <w:spacing w:val="-1"/>
        </w:rPr>
        <w:t>e</w:t>
      </w:r>
      <w:r>
        <w:t xml:space="preserve">nts </w:t>
      </w:r>
      <w:r>
        <w:rPr>
          <w:spacing w:val="-1"/>
        </w:rPr>
        <w:t>a</w:t>
      </w:r>
      <w:r>
        <w:rPr>
          <w:spacing w:val="2"/>
        </w:rPr>
        <w:t>n</w:t>
      </w:r>
      <w:r>
        <w:t>d lo</w:t>
      </w:r>
      <w:r>
        <w:rPr>
          <w:spacing w:val="-1"/>
        </w:rPr>
        <w:t xml:space="preserve">cal </w:t>
      </w:r>
      <w:r>
        <w:t xml:space="preserve">project </w:t>
      </w:r>
      <w:proofErr w:type="gramStart"/>
      <w:r>
        <w:t>operators</w:t>
      </w:r>
      <w:proofErr w:type="gramEnd"/>
      <w:r>
        <w:t xml:space="preserve"> on a regular basis to ensure compliance with cost allocations as specified in the regulations.</w:t>
      </w:r>
    </w:p>
    <w:p w14:paraId="6740807E" w14:textId="77777777" w:rsidR="00996530" w:rsidRDefault="00996530" w:rsidP="00996530">
      <w:pPr>
        <w:pStyle w:val="BodyText"/>
        <w:spacing w:before="2"/>
        <w:rPr>
          <w:sz w:val="16"/>
        </w:rPr>
      </w:pPr>
    </w:p>
    <w:p w14:paraId="308E5DDB" w14:textId="77777777" w:rsidR="00996530" w:rsidRDefault="00996530" w:rsidP="00996530">
      <w:pPr>
        <w:pStyle w:val="BodyText"/>
        <w:spacing w:before="92"/>
        <w:ind w:left="840"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E</w:t>
      </w:r>
      <w:r>
        <w:t>nsu</w:t>
      </w:r>
      <w:r>
        <w:rPr>
          <w:spacing w:val="-1"/>
        </w:rPr>
        <w:t>r</w:t>
      </w:r>
      <w:r>
        <w:t>e th</w:t>
      </w:r>
      <w:r>
        <w:rPr>
          <w:spacing w:val="-1"/>
        </w:rPr>
        <w:t>a</w:t>
      </w:r>
      <w:r>
        <w:t>t sub</w:t>
      </w:r>
      <w:r>
        <w:rPr>
          <w:spacing w:val="-1"/>
        </w:rPr>
        <w:t>-</w:t>
      </w:r>
      <w:r>
        <w:rPr>
          <w:spacing w:val="1"/>
        </w:rPr>
        <w:t>r</w:t>
      </w:r>
      <w:r>
        <w:rPr>
          <w:spacing w:val="-1"/>
        </w:rPr>
        <w:t>ec</w:t>
      </w:r>
      <w:r>
        <w:t>ipi</w:t>
      </w:r>
      <w:r>
        <w:rPr>
          <w:spacing w:val="-1"/>
        </w:rPr>
        <w:t>e</w:t>
      </w:r>
      <w:r>
        <w:t xml:space="preserve">nt </w:t>
      </w:r>
      <w:r>
        <w:rPr>
          <w:spacing w:val="-1"/>
        </w:rPr>
        <w:t>a</w:t>
      </w:r>
      <w:r>
        <w:t>nd lo</w:t>
      </w:r>
      <w:r>
        <w:rPr>
          <w:spacing w:val="-1"/>
        </w:rPr>
        <w:t>ca</w:t>
      </w:r>
      <w:r>
        <w:t>l p</w:t>
      </w:r>
      <w:r>
        <w:rPr>
          <w:spacing w:val="-1"/>
        </w:rPr>
        <w:t>r</w:t>
      </w:r>
      <w:r>
        <w:t>oj</w:t>
      </w:r>
      <w:r>
        <w:rPr>
          <w:spacing w:val="1"/>
        </w:rPr>
        <w:t>e</w:t>
      </w:r>
      <w:r>
        <w:rPr>
          <w:spacing w:val="-1"/>
        </w:rPr>
        <w:t>c</w:t>
      </w:r>
      <w:r>
        <w:t xml:space="preserve">t </w:t>
      </w:r>
      <w:r>
        <w:rPr>
          <w:spacing w:val="-1"/>
        </w:rPr>
        <w:t>o</w:t>
      </w:r>
      <w:r>
        <w:t>p</w:t>
      </w:r>
      <w:r>
        <w:rPr>
          <w:spacing w:val="-1"/>
        </w:rPr>
        <w:t>e</w:t>
      </w:r>
      <w:r>
        <w:rPr>
          <w:spacing w:val="1"/>
        </w:rPr>
        <w:t>r</w:t>
      </w:r>
      <w:r>
        <w:rPr>
          <w:spacing w:val="-1"/>
        </w:rPr>
        <w:t>a</w:t>
      </w:r>
      <w:r>
        <w:t>to</w:t>
      </w:r>
      <w:r>
        <w:rPr>
          <w:spacing w:val="-1"/>
        </w:rPr>
        <w:t>r</w:t>
      </w:r>
      <w:r>
        <w:t xml:space="preserve">s </w:t>
      </w:r>
      <w:r>
        <w:rPr>
          <w:spacing w:val="-1"/>
        </w:rPr>
        <w:t>re</w:t>
      </w:r>
      <w:r>
        <w:rPr>
          <w:spacing w:val="1"/>
        </w:rPr>
        <w:t>c</w:t>
      </w:r>
      <w:r>
        <w:rPr>
          <w:spacing w:val="-1"/>
        </w:rPr>
        <w:t>e</w:t>
      </w:r>
      <w:r>
        <w:t>ive</w:t>
      </w:r>
      <w:r>
        <w:rPr>
          <w:spacing w:val="-1"/>
        </w:rPr>
        <w:t xml:space="preserve"> a</w:t>
      </w:r>
      <w:r>
        <w:rPr>
          <w:spacing w:val="2"/>
        </w:rPr>
        <w:t>d</w:t>
      </w:r>
      <w:r>
        <w:rPr>
          <w:spacing w:val="-1"/>
        </w:rPr>
        <w:t>e</w:t>
      </w:r>
      <w:r>
        <w:t>qu</w:t>
      </w:r>
      <w:r>
        <w:rPr>
          <w:spacing w:val="-1"/>
        </w:rPr>
        <w:t>a</w:t>
      </w:r>
      <w:r>
        <w:t xml:space="preserve">te </w:t>
      </w:r>
      <w:r>
        <w:rPr>
          <w:spacing w:val="-1"/>
        </w:rPr>
        <w:t>re</w:t>
      </w:r>
      <w:r>
        <w:t>so</w:t>
      </w:r>
      <w:r>
        <w:rPr>
          <w:spacing w:val="2"/>
        </w:rPr>
        <w:t>u</w:t>
      </w:r>
      <w:r>
        <w:rPr>
          <w:spacing w:val="-1"/>
        </w:rPr>
        <w:t>rce</w:t>
      </w:r>
      <w:r>
        <w:t>s to effectively operate local projects.</w:t>
      </w:r>
    </w:p>
    <w:p w14:paraId="60B36C9A" w14:textId="77777777" w:rsidR="00996530" w:rsidRDefault="00996530" w:rsidP="00996530">
      <w:pPr>
        <w:pStyle w:val="BodyText"/>
        <w:rPr>
          <w:sz w:val="16"/>
        </w:rPr>
      </w:pPr>
    </w:p>
    <w:p w14:paraId="5E5A4C2D" w14:textId="77777777" w:rsidR="00996530" w:rsidRDefault="00996530" w:rsidP="00996530">
      <w:pPr>
        <w:pStyle w:val="BodyText"/>
        <w:spacing w:before="92"/>
        <w:ind w:left="840" w:right="117" w:hanging="360"/>
        <w:jc w:val="both"/>
      </w:pPr>
      <w:r>
        <w:rPr>
          <w:rFonts w:ascii="Wingdings" w:hAnsi="Wingdings"/>
          <w:spacing w:val="-184"/>
        </w:rPr>
        <w:t></w:t>
      </w:r>
      <w:r>
        <w:rPr>
          <w:rFonts w:ascii="MS UI Gothic" w:hAnsi="MS UI Gothic"/>
          <w:position w:val="2"/>
          <w:sz w:val="18"/>
        </w:rPr>
        <w:t>✔</w:t>
      </w:r>
      <w:r>
        <w:rPr>
          <w:position w:val="2"/>
          <w:sz w:val="18"/>
        </w:rPr>
        <w:t xml:space="preserve">  </w:t>
      </w:r>
      <w:r>
        <w:rPr>
          <w:spacing w:val="14"/>
          <w:position w:val="2"/>
          <w:sz w:val="18"/>
        </w:rPr>
        <w:t xml:space="preserve"> </w:t>
      </w:r>
      <w:r>
        <w:rPr>
          <w:spacing w:val="-1"/>
        </w:rPr>
        <w:t>Tra</w:t>
      </w:r>
      <w:r>
        <w:t>in sub</w:t>
      </w:r>
      <w:r>
        <w:rPr>
          <w:spacing w:val="-1"/>
        </w:rPr>
        <w:t>-r</w:t>
      </w:r>
      <w:r>
        <w:rPr>
          <w:spacing w:val="1"/>
        </w:rPr>
        <w:t>e</w:t>
      </w:r>
      <w:r>
        <w:rPr>
          <w:spacing w:val="-1"/>
        </w:rPr>
        <w:t>c</w:t>
      </w:r>
      <w:r>
        <w:t>ipi</w:t>
      </w:r>
      <w:r>
        <w:rPr>
          <w:spacing w:val="-1"/>
        </w:rPr>
        <w:t>e</w:t>
      </w:r>
      <w:r>
        <w:t xml:space="preserve">nts </w:t>
      </w:r>
      <w:r>
        <w:rPr>
          <w:spacing w:val="-1"/>
        </w:rPr>
        <w:t>a</w:t>
      </w:r>
      <w:r>
        <w:t>nd</w:t>
      </w:r>
      <w:r>
        <w:rPr>
          <w:spacing w:val="2"/>
        </w:rPr>
        <w:t xml:space="preserve"> </w:t>
      </w:r>
      <w:r>
        <w:t>lo</w:t>
      </w:r>
      <w:r>
        <w:rPr>
          <w:spacing w:val="-1"/>
        </w:rPr>
        <w:t>ca</w:t>
      </w:r>
      <w:r>
        <w:t>l p</w:t>
      </w:r>
      <w:r>
        <w:rPr>
          <w:spacing w:val="-1"/>
        </w:rPr>
        <w:t>r</w:t>
      </w:r>
      <w:r>
        <w:t>oj</w:t>
      </w:r>
      <w:r>
        <w:rPr>
          <w:spacing w:val="-1"/>
        </w:rPr>
        <w:t>ec</w:t>
      </w:r>
      <w:r>
        <w:t>t op</w:t>
      </w:r>
      <w:r>
        <w:rPr>
          <w:spacing w:val="1"/>
        </w:rPr>
        <w:t>e</w:t>
      </w:r>
      <w:r>
        <w:rPr>
          <w:spacing w:val="-1"/>
        </w:rPr>
        <w:t>ra</w:t>
      </w:r>
      <w:r>
        <w:t>to</w:t>
      </w:r>
      <w:r>
        <w:rPr>
          <w:spacing w:val="-1"/>
        </w:rPr>
        <w:t>r</w:t>
      </w:r>
      <w:r>
        <w:t>s on</w:t>
      </w:r>
      <w:r>
        <w:rPr>
          <w:spacing w:val="2"/>
        </w:rPr>
        <w:t xml:space="preserve"> </w:t>
      </w:r>
      <w:r>
        <w:t>SCS</w:t>
      </w:r>
      <w:r>
        <w:rPr>
          <w:spacing w:val="-1"/>
        </w:rPr>
        <w:t>E</w:t>
      </w:r>
      <w:r>
        <w:t xml:space="preserve">P </w:t>
      </w:r>
      <w:r>
        <w:rPr>
          <w:spacing w:val="-1"/>
        </w:rPr>
        <w:t>f</w:t>
      </w:r>
      <w:r>
        <w:t>in</w:t>
      </w:r>
      <w:r>
        <w:rPr>
          <w:spacing w:val="-1"/>
        </w:rPr>
        <w:t>a</w:t>
      </w:r>
      <w:r>
        <w:t>n</w:t>
      </w:r>
      <w:r>
        <w:rPr>
          <w:spacing w:val="-1"/>
        </w:rPr>
        <w:t>c</w:t>
      </w:r>
      <w:r>
        <w:t>i</w:t>
      </w:r>
      <w:r>
        <w:rPr>
          <w:spacing w:val="-1"/>
        </w:rPr>
        <w:t>a</w:t>
      </w:r>
      <w:r>
        <w:t xml:space="preserve">l </w:t>
      </w:r>
      <w:r>
        <w:rPr>
          <w:spacing w:val="-1"/>
        </w:rPr>
        <w:t>re</w:t>
      </w:r>
      <w:r>
        <w:t>qui</w:t>
      </w:r>
      <w:r>
        <w:rPr>
          <w:spacing w:val="-1"/>
        </w:rPr>
        <w:t>r</w:t>
      </w:r>
      <w:r>
        <w:rPr>
          <w:spacing w:val="1"/>
        </w:rPr>
        <w:t>e</w:t>
      </w:r>
      <w:r>
        <w:t>m</w:t>
      </w:r>
      <w:r>
        <w:rPr>
          <w:spacing w:val="-1"/>
        </w:rPr>
        <w:t>e</w:t>
      </w:r>
      <w:r>
        <w:t>nts to h</w:t>
      </w:r>
      <w:r>
        <w:rPr>
          <w:spacing w:val="-1"/>
        </w:rPr>
        <w:t>e</w:t>
      </w:r>
      <w:r>
        <w:t xml:space="preserve">lp them effectively manage their own </w:t>
      </w:r>
      <w:proofErr w:type="gramStart"/>
      <w:r>
        <w:t>expenditures, and</w:t>
      </w:r>
      <w:proofErr w:type="gramEnd"/>
      <w:r>
        <w:t xml:space="preserve"> provide general financial training</w:t>
      </w:r>
      <w:r>
        <w:rPr>
          <w:spacing w:val="-43"/>
        </w:rPr>
        <w:t xml:space="preserve"> </w:t>
      </w:r>
      <w:r>
        <w:t>as needed.</w:t>
      </w:r>
    </w:p>
    <w:p w14:paraId="49293A55" w14:textId="77777777" w:rsidR="00996530" w:rsidRDefault="00996530" w:rsidP="00996530">
      <w:pPr>
        <w:pStyle w:val="BodyText"/>
        <w:spacing w:before="9"/>
        <w:rPr>
          <w:sz w:val="15"/>
        </w:rPr>
      </w:pPr>
    </w:p>
    <w:p w14:paraId="4DAF9C81" w14:textId="77777777" w:rsidR="00996530" w:rsidRDefault="00996530" w:rsidP="00996530">
      <w:pPr>
        <w:pStyle w:val="BodyText"/>
        <w:spacing w:before="92"/>
        <w:ind w:left="839" w:right="662"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E</w:t>
      </w:r>
      <w:r>
        <w:t>nsu</w:t>
      </w:r>
      <w:r>
        <w:rPr>
          <w:spacing w:val="-1"/>
        </w:rPr>
        <w:t>r</w:t>
      </w:r>
      <w:r>
        <w:t>e th</w:t>
      </w:r>
      <w:r>
        <w:rPr>
          <w:spacing w:val="-1"/>
        </w:rPr>
        <w:t>a</w:t>
      </w:r>
      <w:r>
        <w:t xml:space="preserve">t </w:t>
      </w:r>
      <w:r>
        <w:rPr>
          <w:spacing w:val="-1"/>
        </w:rPr>
        <w:t>a</w:t>
      </w:r>
      <w:r>
        <w:t xml:space="preserve">ll </w:t>
      </w:r>
      <w:r>
        <w:rPr>
          <w:spacing w:val="-1"/>
        </w:rPr>
        <w:t>f</w:t>
      </w:r>
      <w:r>
        <w:t>in</w:t>
      </w:r>
      <w:r>
        <w:rPr>
          <w:spacing w:val="-1"/>
        </w:rPr>
        <w:t>a</w:t>
      </w:r>
      <w:r>
        <w:t>n</w:t>
      </w:r>
      <w:r>
        <w:rPr>
          <w:spacing w:val="-1"/>
        </w:rPr>
        <w:t>c</w:t>
      </w:r>
      <w:r>
        <w:t>i</w:t>
      </w:r>
      <w:r>
        <w:rPr>
          <w:spacing w:val="-1"/>
        </w:rPr>
        <w:t>a</w:t>
      </w:r>
      <w:r>
        <w:t xml:space="preserve">l </w:t>
      </w:r>
      <w:r>
        <w:rPr>
          <w:spacing w:val="1"/>
        </w:rPr>
        <w:t>r</w:t>
      </w:r>
      <w:r>
        <w:rPr>
          <w:spacing w:val="-1"/>
        </w:rPr>
        <w:t>e</w:t>
      </w:r>
      <w:r>
        <w:t>po</w:t>
      </w:r>
      <w:r>
        <w:rPr>
          <w:spacing w:val="-1"/>
        </w:rPr>
        <w:t>r</w:t>
      </w:r>
      <w:r>
        <w:t xml:space="preserve">ts </w:t>
      </w:r>
      <w:r>
        <w:rPr>
          <w:spacing w:val="-1"/>
        </w:rPr>
        <w:t>ar</w:t>
      </w:r>
      <w:r>
        <w:t xml:space="preserve">e </w:t>
      </w:r>
      <w:r>
        <w:rPr>
          <w:spacing w:val="1"/>
        </w:rPr>
        <w:t>a</w:t>
      </w:r>
      <w:r>
        <w:rPr>
          <w:spacing w:val="-1"/>
        </w:rPr>
        <w:t>cc</w:t>
      </w:r>
      <w:r>
        <w:rPr>
          <w:spacing w:val="2"/>
        </w:rPr>
        <w:t>u</w:t>
      </w:r>
      <w:r>
        <w:rPr>
          <w:spacing w:val="-1"/>
        </w:rPr>
        <w:t>ra</w:t>
      </w:r>
      <w:r>
        <w:t>te</w:t>
      </w:r>
      <w:r>
        <w:rPr>
          <w:spacing w:val="-1"/>
        </w:rPr>
        <w:t xml:space="preserve"> a</w:t>
      </w:r>
      <w:r>
        <w:t xml:space="preserve">nd </w:t>
      </w:r>
      <w:r>
        <w:rPr>
          <w:spacing w:val="2"/>
        </w:rPr>
        <w:t>s</w:t>
      </w:r>
      <w:r>
        <w:t>ubmit th</w:t>
      </w:r>
      <w:r>
        <w:rPr>
          <w:spacing w:val="-1"/>
        </w:rPr>
        <w:t>e</w:t>
      </w:r>
      <w:r>
        <w:t>m in a tim</w:t>
      </w:r>
      <w:r>
        <w:rPr>
          <w:spacing w:val="-1"/>
        </w:rPr>
        <w:t>e</w:t>
      </w:r>
      <w:r>
        <w:rPr>
          <w:spacing w:val="2"/>
        </w:rPr>
        <w:t>l</w:t>
      </w:r>
      <w:r>
        <w:t>y m</w:t>
      </w:r>
      <w:r>
        <w:rPr>
          <w:spacing w:val="-1"/>
        </w:rPr>
        <w:t>a</w:t>
      </w:r>
      <w:r>
        <w:t>nn</w:t>
      </w:r>
      <w:r>
        <w:rPr>
          <w:spacing w:val="-1"/>
        </w:rPr>
        <w:t>er</w:t>
      </w:r>
      <w:r>
        <w:t xml:space="preserve">, </w:t>
      </w:r>
      <w:r>
        <w:rPr>
          <w:spacing w:val="-1"/>
        </w:rPr>
        <w:t xml:space="preserve">as </w:t>
      </w:r>
      <w:r>
        <w:t>required.</w:t>
      </w:r>
    </w:p>
    <w:p w14:paraId="6513E198" w14:textId="77777777" w:rsidR="00996530" w:rsidRDefault="00996530" w:rsidP="00996530">
      <w:pPr>
        <w:pStyle w:val="BodyText"/>
        <w:spacing w:before="1"/>
        <w:rPr>
          <w:sz w:val="16"/>
        </w:rPr>
      </w:pPr>
    </w:p>
    <w:p w14:paraId="46C2712A" w14:textId="77777777" w:rsidR="00996530" w:rsidRDefault="00996530" w:rsidP="00996530">
      <w:pPr>
        <w:pStyle w:val="BodyText"/>
        <w:spacing w:before="91"/>
        <w:ind w:left="839"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E</w:t>
      </w:r>
      <w:r>
        <w:t>nsu</w:t>
      </w:r>
      <w:r>
        <w:rPr>
          <w:spacing w:val="-1"/>
        </w:rPr>
        <w:t>r</w:t>
      </w:r>
      <w:r>
        <w:t xml:space="preserve">e </w:t>
      </w:r>
      <w:r>
        <w:rPr>
          <w:spacing w:val="-1"/>
        </w:rPr>
        <w:t>f</w:t>
      </w:r>
      <w:r>
        <w:t>ull impl</w:t>
      </w:r>
      <w:r>
        <w:rPr>
          <w:spacing w:val="-1"/>
        </w:rPr>
        <w:t>e</w:t>
      </w:r>
      <w:r>
        <w:t>m</w:t>
      </w:r>
      <w:r>
        <w:rPr>
          <w:spacing w:val="-1"/>
        </w:rPr>
        <w:t>e</w:t>
      </w:r>
      <w:r>
        <w:t>nt</w:t>
      </w:r>
      <w:r>
        <w:rPr>
          <w:spacing w:val="-1"/>
        </w:rPr>
        <w:t>a</w:t>
      </w:r>
      <w:r>
        <w:t>tion</w:t>
      </w:r>
      <w:r>
        <w:rPr>
          <w:spacing w:val="-1"/>
        </w:rPr>
        <w:t xml:space="preserve"> a</w:t>
      </w:r>
      <w:r>
        <w:t>nd monito</w:t>
      </w:r>
      <w:r>
        <w:rPr>
          <w:spacing w:val="-1"/>
        </w:rPr>
        <w:t>r</w:t>
      </w:r>
      <w:r>
        <w:t>ing of</w:t>
      </w:r>
      <w:r>
        <w:rPr>
          <w:spacing w:val="-1"/>
        </w:rPr>
        <w:t xml:space="preserve"> re</w:t>
      </w:r>
      <w:r>
        <w:rPr>
          <w:spacing w:val="2"/>
        </w:rPr>
        <w:t>q</w:t>
      </w:r>
      <w:r>
        <w:t>ui</w:t>
      </w:r>
      <w:r>
        <w:rPr>
          <w:spacing w:val="-1"/>
        </w:rPr>
        <w:t>re</w:t>
      </w:r>
      <w:r>
        <w:t>m</w:t>
      </w:r>
      <w:r>
        <w:rPr>
          <w:spacing w:val="-1"/>
        </w:rPr>
        <w:t>e</w:t>
      </w:r>
      <w:r>
        <w:t xml:space="preserve">nts </w:t>
      </w:r>
      <w:r>
        <w:rPr>
          <w:spacing w:val="-1"/>
        </w:rPr>
        <w:t>f</w:t>
      </w:r>
      <w:r>
        <w:t xml:space="preserve">or </w:t>
      </w:r>
      <w:r>
        <w:rPr>
          <w:spacing w:val="-1"/>
        </w:rPr>
        <w:t>c</w:t>
      </w:r>
      <w:r>
        <w:t>ustom</w:t>
      </w:r>
      <w:r>
        <w:rPr>
          <w:spacing w:val="-1"/>
        </w:rPr>
        <w:t>e</w:t>
      </w:r>
      <w:r>
        <w:t>r s</w:t>
      </w:r>
      <w:r>
        <w:rPr>
          <w:spacing w:val="-1"/>
        </w:rPr>
        <w:t>a</w:t>
      </w:r>
      <w:r>
        <w:t>tis</w:t>
      </w:r>
      <w:r>
        <w:rPr>
          <w:spacing w:val="-1"/>
        </w:rPr>
        <w:t>fac</w:t>
      </w:r>
      <w:r>
        <w:t>tion surveys, including participant, host agency and employer surveys.</w:t>
      </w:r>
    </w:p>
    <w:p w14:paraId="2C7C3625" w14:textId="77777777" w:rsidR="00996530" w:rsidRDefault="00996530" w:rsidP="00996530">
      <w:pPr>
        <w:pStyle w:val="BodyText"/>
        <w:spacing w:before="1"/>
        <w:rPr>
          <w:sz w:val="16"/>
        </w:rPr>
      </w:pPr>
    </w:p>
    <w:p w14:paraId="3435F3C5" w14:textId="77777777" w:rsidR="00996530" w:rsidRDefault="00996530" w:rsidP="00996530">
      <w:pPr>
        <w:pStyle w:val="BodyText"/>
        <w:spacing w:before="91" w:line="242" w:lineRule="auto"/>
        <w:ind w:left="839"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De</w:t>
      </w:r>
      <w:r>
        <w:t>v</w:t>
      </w:r>
      <w:r>
        <w:rPr>
          <w:spacing w:val="-1"/>
        </w:rPr>
        <w:t>e</w:t>
      </w:r>
      <w:r>
        <w:t xml:space="preserve">lop a </w:t>
      </w:r>
      <w:r>
        <w:rPr>
          <w:spacing w:val="1"/>
        </w:rPr>
        <w:t>w</w:t>
      </w:r>
      <w:r>
        <w:rPr>
          <w:spacing w:val="-1"/>
        </w:rPr>
        <w:t>r</w:t>
      </w:r>
      <w:r>
        <w:t>itt</w:t>
      </w:r>
      <w:r>
        <w:rPr>
          <w:spacing w:val="-1"/>
        </w:rPr>
        <w:t>e</w:t>
      </w:r>
      <w:r>
        <w:t>n pl</w:t>
      </w:r>
      <w:r>
        <w:rPr>
          <w:spacing w:val="-1"/>
        </w:rPr>
        <w:t>a</w:t>
      </w:r>
      <w:r>
        <w:t xml:space="preserve">n </w:t>
      </w:r>
      <w:r>
        <w:rPr>
          <w:spacing w:val="-1"/>
        </w:rPr>
        <w:t>f</w:t>
      </w:r>
      <w:r>
        <w:rPr>
          <w:spacing w:val="2"/>
        </w:rPr>
        <w:t>o</w:t>
      </w:r>
      <w:r>
        <w:t>r both dis</w:t>
      </w:r>
      <w:r>
        <w:rPr>
          <w:spacing w:val="-1"/>
        </w:rPr>
        <w:t>a</w:t>
      </w:r>
      <w:r>
        <w:t>st</w:t>
      </w:r>
      <w:r>
        <w:rPr>
          <w:spacing w:val="-1"/>
        </w:rPr>
        <w:t>e</w:t>
      </w:r>
      <w:r>
        <w:t>r</w:t>
      </w:r>
      <w:r>
        <w:rPr>
          <w:spacing w:val="-1"/>
        </w:rPr>
        <w:t xml:space="preserve"> re</w:t>
      </w:r>
      <w:r>
        <w:t>spon</w:t>
      </w:r>
      <w:r>
        <w:rPr>
          <w:spacing w:val="2"/>
        </w:rPr>
        <w:t>s</w:t>
      </w:r>
      <w:r>
        <w:t xml:space="preserve">e </w:t>
      </w:r>
      <w:r>
        <w:rPr>
          <w:spacing w:val="1"/>
        </w:rPr>
        <w:t>a</w:t>
      </w:r>
      <w:r>
        <w:t xml:space="preserve">nd </w:t>
      </w:r>
      <w:r>
        <w:rPr>
          <w:spacing w:val="-1"/>
        </w:rPr>
        <w:t>rec</w:t>
      </w:r>
      <w:r>
        <w:t>ov</w:t>
      </w:r>
      <w:r>
        <w:rPr>
          <w:spacing w:val="1"/>
        </w:rPr>
        <w:t>e</w:t>
      </w:r>
      <w:r>
        <w:rPr>
          <w:spacing w:val="4"/>
        </w:rPr>
        <w:t>r</w:t>
      </w:r>
      <w:r>
        <w:t>y so th</w:t>
      </w:r>
      <w:r>
        <w:rPr>
          <w:spacing w:val="-1"/>
        </w:rPr>
        <w:t>a</w:t>
      </w:r>
      <w:r>
        <w:t>t the p</w:t>
      </w:r>
      <w:r>
        <w:rPr>
          <w:spacing w:val="1"/>
        </w:rPr>
        <w:t>r</w:t>
      </w:r>
      <w:r>
        <w:t>oj</w:t>
      </w:r>
      <w:r>
        <w:rPr>
          <w:spacing w:val="-1"/>
        </w:rPr>
        <w:t>ec</w:t>
      </w:r>
      <w:r>
        <w:t>t m</w:t>
      </w:r>
      <w:r>
        <w:rPr>
          <w:spacing w:val="3"/>
        </w:rPr>
        <w:t>a</w:t>
      </w:r>
      <w:r>
        <w:t>y continue to operate and provide services under emergency circumstances.</w:t>
      </w:r>
    </w:p>
    <w:p w14:paraId="14D5AD9A" w14:textId="77777777" w:rsidR="00996530" w:rsidRDefault="00996530" w:rsidP="00996530">
      <w:pPr>
        <w:pStyle w:val="BodyText"/>
        <w:spacing w:before="11"/>
        <w:rPr>
          <w:sz w:val="15"/>
        </w:rPr>
      </w:pPr>
    </w:p>
    <w:p w14:paraId="6471A909" w14:textId="77777777" w:rsidR="00996530" w:rsidRDefault="00996530" w:rsidP="00996530">
      <w:pPr>
        <w:pStyle w:val="BodyText"/>
        <w:spacing w:before="90"/>
        <w:ind w:left="120"/>
      </w:pPr>
      <w:r>
        <w:rPr>
          <w:u w:val="single"/>
        </w:rPr>
        <w:t>Collaboration and Leveraged Resources</w:t>
      </w:r>
    </w:p>
    <w:p w14:paraId="776EB208" w14:textId="77777777" w:rsidR="00996530" w:rsidRDefault="00996530" w:rsidP="00996530">
      <w:pPr>
        <w:pStyle w:val="BodyText"/>
        <w:spacing w:before="180"/>
        <w:ind w:left="840" w:right="122" w:hanging="360"/>
      </w:pPr>
      <w:r>
        <w:rPr>
          <w:rFonts w:ascii="Wingdings" w:hAnsi="Wingdings"/>
          <w:spacing w:val="-184"/>
        </w:rPr>
        <w:t></w:t>
      </w:r>
      <w:r>
        <w:rPr>
          <w:rFonts w:ascii="MS UI Gothic" w:hAnsi="MS UI Gothic"/>
          <w:position w:val="2"/>
          <w:sz w:val="18"/>
        </w:rPr>
        <w:t>✔</w:t>
      </w:r>
      <w:r>
        <w:rPr>
          <w:position w:val="2"/>
          <w:sz w:val="18"/>
        </w:rPr>
        <w:t xml:space="preserve">   </w:t>
      </w:r>
      <w:r>
        <w:t>Coll</w:t>
      </w:r>
      <w:r>
        <w:rPr>
          <w:spacing w:val="-1"/>
        </w:rPr>
        <w:t>a</w:t>
      </w:r>
      <w:r>
        <w:t>bo</w:t>
      </w:r>
      <w:r>
        <w:rPr>
          <w:spacing w:val="-1"/>
        </w:rPr>
        <w:t>ra</w:t>
      </w:r>
      <w:r>
        <w:t>te</w:t>
      </w:r>
      <w:r>
        <w:rPr>
          <w:spacing w:val="-1"/>
        </w:rPr>
        <w:t xml:space="preserve"> w</w:t>
      </w:r>
      <w:r>
        <w:t>ith oth</w:t>
      </w:r>
      <w:r>
        <w:rPr>
          <w:spacing w:val="-1"/>
        </w:rPr>
        <w:t>e</w:t>
      </w:r>
      <w:r>
        <w:t>r o</w:t>
      </w:r>
      <w:r>
        <w:rPr>
          <w:spacing w:val="-1"/>
        </w:rPr>
        <w:t>r</w:t>
      </w:r>
      <w:r>
        <w:rPr>
          <w:spacing w:val="-3"/>
        </w:rPr>
        <w:t>g</w:t>
      </w:r>
      <w:r>
        <w:rPr>
          <w:spacing w:val="-1"/>
        </w:rPr>
        <w:t>a</w:t>
      </w:r>
      <w:r>
        <w:t>ni</w:t>
      </w:r>
      <w:r>
        <w:rPr>
          <w:spacing w:val="1"/>
        </w:rPr>
        <w:t>z</w:t>
      </w:r>
      <w:r>
        <w:rPr>
          <w:spacing w:val="-1"/>
        </w:rPr>
        <w:t>a</w:t>
      </w:r>
      <w:r>
        <w:t>tions to m</w:t>
      </w:r>
      <w:r>
        <w:rPr>
          <w:spacing w:val="-1"/>
        </w:rPr>
        <w:t>a</w:t>
      </w:r>
      <w:r>
        <w:t>xim</w:t>
      </w:r>
      <w:r>
        <w:rPr>
          <w:spacing w:val="-2"/>
        </w:rPr>
        <w:t>i</w:t>
      </w:r>
      <w:r>
        <w:rPr>
          <w:spacing w:val="1"/>
        </w:rPr>
        <w:t>z</w:t>
      </w:r>
      <w:r>
        <w:t>e oppo</w:t>
      </w:r>
      <w:r>
        <w:rPr>
          <w:spacing w:val="-1"/>
        </w:rPr>
        <w:t>r</w:t>
      </w:r>
      <w:r>
        <w:t>tuniti</w:t>
      </w:r>
      <w:r>
        <w:rPr>
          <w:spacing w:val="-1"/>
        </w:rPr>
        <w:t>e</w:t>
      </w:r>
      <w:r>
        <w:t xml:space="preserve">s </w:t>
      </w:r>
      <w:r>
        <w:rPr>
          <w:spacing w:val="-1"/>
        </w:rPr>
        <w:t>f</w:t>
      </w:r>
      <w:r>
        <w:t>or p</w:t>
      </w:r>
      <w:r>
        <w:rPr>
          <w:spacing w:val="-1"/>
        </w:rPr>
        <w:t>ar</w:t>
      </w:r>
      <w:r>
        <w:t>ti</w:t>
      </w:r>
      <w:r>
        <w:rPr>
          <w:spacing w:val="-1"/>
        </w:rPr>
        <w:t>c</w:t>
      </w:r>
      <w:r>
        <w:t>ip</w:t>
      </w:r>
      <w:r>
        <w:rPr>
          <w:spacing w:val="-1"/>
        </w:rPr>
        <w:t>a</w:t>
      </w:r>
      <w:r>
        <w:t>nts to obt</w:t>
      </w:r>
      <w:r>
        <w:rPr>
          <w:spacing w:val="-1"/>
        </w:rPr>
        <w:t>a</w:t>
      </w:r>
      <w:r>
        <w:t xml:space="preserve">in workforce development, education, and supportive services to help them move into unsubsidized employment. These organizations may include but are not limited </w:t>
      </w:r>
      <w:proofErr w:type="gramStart"/>
      <w:r>
        <w:t>to:</w:t>
      </w:r>
      <w:proofErr w:type="gramEnd"/>
      <w:r>
        <w:t xml:space="preserve"> workforce development boards, American Job Centers, vocational rehabilitation providers, disability networks, basic education and literacy providers, and community colleges.</w:t>
      </w:r>
    </w:p>
    <w:p w14:paraId="6CB0CF18" w14:textId="77777777" w:rsidR="00996530" w:rsidRDefault="00996530" w:rsidP="00996530">
      <w:pPr>
        <w:pStyle w:val="BodyText"/>
        <w:spacing w:before="2"/>
        <w:rPr>
          <w:sz w:val="16"/>
        </w:rPr>
      </w:pPr>
    </w:p>
    <w:p w14:paraId="5605C507" w14:textId="77777777" w:rsidR="00996530" w:rsidRDefault="00996530" w:rsidP="00996530">
      <w:pPr>
        <w:pStyle w:val="BodyText"/>
        <w:spacing w:before="90"/>
        <w:ind w:left="120"/>
      </w:pPr>
      <w:r>
        <w:rPr>
          <w:u w:val="single"/>
        </w:rPr>
        <w:t>Supportive Services</w:t>
      </w:r>
    </w:p>
    <w:p w14:paraId="36647A61" w14:textId="77777777" w:rsidR="00996530" w:rsidRDefault="00996530" w:rsidP="00996530">
      <w:pPr>
        <w:pStyle w:val="BodyText"/>
        <w:spacing w:before="182"/>
        <w:ind w:left="840" w:right="746" w:hanging="360"/>
      </w:pPr>
      <w:r>
        <w:rPr>
          <w:rFonts w:ascii="Wingdings" w:hAnsi="Wingdings"/>
          <w:spacing w:val="-184"/>
        </w:rPr>
        <w:t></w:t>
      </w:r>
      <w:r>
        <w:rPr>
          <w:rFonts w:ascii="MS UI Gothic" w:hAnsi="MS UI Gothic"/>
          <w:position w:val="2"/>
          <w:sz w:val="18"/>
        </w:rPr>
        <w:t>✔</w:t>
      </w:r>
      <w:r>
        <w:rPr>
          <w:position w:val="2"/>
          <w:sz w:val="18"/>
        </w:rPr>
        <w:t xml:space="preserve">   </w:t>
      </w:r>
      <w:r>
        <w:t>P</w:t>
      </w:r>
      <w:r>
        <w:rPr>
          <w:spacing w:val="-1"/>
        </w:rPr>
        <w:t>r</w:t>
      </w:r>
      <w:r>
        <w:t>ovide suppo</w:t>
      </w:r>
      <w:r>
        <w:rPr>
          <w:spacing w:val="-1"/>
        </w:rPr>
        <w:t>r</w:t>
      </w:r>
      <w:r>
        <w:t>tive s</w:t>
      </w:r>
      <w:r>
        <w:rPr>
          <w:spacing w:val="-1"/>
        </w:rPr>
        <w:t>er</w:t>
      </w:r>
      <w:r>
        <w:t>vi</w:t>
      </w:r>
      <w:r>
        <w:rPr>
          <w:spacing w:val="1"/>
        </w:rPr>
        <w:t>c</w:t>
      </w:r>
      <w:r>
        <w:rPr>
          <w:spacing w:val="-1"/>
        </w:rPr>
        <w:t>e</w:t>
      </w:r>
      <w:r>
        <w:t xml:space="preserve">s, </w:t>
      </w:r>
      <w:r>
        <w:rPr>
          <w:spacing w:val="-1"/>
        </w:rPr>
        <w:t>a</w:t>
      </w:r>
      <w:r>
        <w:t>s n</w:t>
      </w:r>
      <w:r>
        <w:rPr>
          <w:spacing w:val="-1"/>
        </w:rPr>
        <w:t>ee</w:t>
      </w:r>
      <w:r>
        <w:rPr>
          <w:spacing w:val="2"/>
        </w:rPr>
        <w:t>d</w:t>
      </w:r>
      <w:r>
        <w:rPr>
          <w:spacing w:val="-1"/>
        </w:rPr>
        <w:t>e</w:t>
      </w:r>
      <w:r>
        <w:t>d, to h</w:t>
      </w:r>
      <w:r>
        <w:rPr>
          <w:spacing w:val="-1"/>
        </w:rPr>
        <w:t>e</w:t>
      </w:r>
      <w:r>
        <w:t>lp p</w:t>
      </w:r>
      <w:r>
        <w:rPr>
          <w:spacing w:val="-1"/>
        </w:rPr>
        <w:t>a</w:t>
      </w:r>
      <w:r>
        <w:rPr>
          <w:spacing w:val="1"/>
        </w:rPr>
        <w:t>r</w:t>
      </w:r>
      <w:r>
        <w:t>ti</w:t>
      </w:r>
      <w:r>
        <w:rPr>
          <w:spacing w:val="-1"/>
        </w:rPr>
        <w:t>c</w:t>
      </w:r>
      <w:r>
        <w:t>ip</w:t>
      </w:r>
      <w:r>
        <w:rPr>
          <w:spacing w:val="-1"/>
        </w:rPr>
        <w:t>a</w:t>
      </w:r>
      <w:r>
        <w:t>nts p</w:t>
      </w:r>
      <w:r>
        <w:rPr>
          <w:spacing w:val="-1"/>
        </w:rPr>
        <w:t>ar</w:t>
      </w:r>
      <w:r>
        <w:t>ti</w:t>
      </w:r>
      <w:r>
        <w:rPr>
          <w:spacing w:val="-1"/>
        </w:rPr>
        <w:t>c</w:t>
      </w:r>
      <w:r>
        <w:t>ip</w:t>
      </w:r>
      <w:r>
        <w:rPr>
          <w:spacing w:val="-1"/>
        </w:rPr>
        <w:t>a</w:t>
      </w:r>
      <w:r>
        <w:t>te in th</w:t>
      </w:r>
      <w:r>
        <w:rPr>
          <w:spacing w:val="-1"/>
        </w:rPr>
        <w:t>e</w:t>
      </w:r>
      <w:r>
        <w:t>ir community service assignment and to obtain and retain unsubsidized employment.</w:t>
      </w:r>
    </w:p>
    <w:p w14:paraId="47B7B71A" w14:textId="77777777" w:rsidR="00996530" w:rsidRDefault="00996530" w:rsidP="00996530">
      <w:pPr>
        <w:pStyle w:val="BodyText"/>
        <w:spacing w:before="1"/>
        <w:rPr>
          <w:sz w:val="16"/>
        </w:rPr>
      </w:pPr>
    </w:p>
    <w:p w14:paraId="6DF82E71" w14:textId="77777777" w:rsidR="00996530" w:rsidRDefault="00996530" w:rsidP="00996530">
      <w:pPr>
        <w:pStyle w:val="BodyText"/>
        <w:spacing w:before="92"/>
        <w:ind w:left="840" w:right="682"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E</w:t>
      </w:r>
      <w:r>
        <w:t>st</w:t>
      </w:r>
      <w:r>
        <w:rPr>
          <w:spacing w:val="-1"/>
        </w:rPr>
        <w:t>a</w:t>
      </w:r>
      <w:r>
        <w:t xml:space="preserve">blish </w:t>
      </w:r>
      <w:r>
        <w:rPr>
          <w:spacing w:val="-1"/>
        </w:rPr>
        <w:t>cr</w:t>
      </w:r>
      <w:r>
        <w:t>it</w:t>
      </w:r>
      <w:r>
        <w:rPr>
          <w:spacing w:val="-1"/>
        </w:rPr>
        <w:t>er</w:t>
      </w:r>
      <w:r>
        <w:t xml:space="preserve">ia to </w:t>
      </w:r>
      <w:r>
        <w:rPr>
          <w:spacing w:val="-1"/>
        </w:rPr>
        <w:t>a</w:t>
      </w:r>
      <w:r>
        <w:t>ss</w:t>
      </w:r>
      <w:r>
        <w:rPr>
          <w:spacing w:val="-1"/>
        </w:rPr>
        <w:t>e</w:t>
      </w:r>
      <w:r>
        <w:rPr>
          <w:spacing w:val="2"/>
        </w:rPr>
        <w:t>s</w:t>
      </w:r>
      <w:r>
        <w:t>s the n</w:t>
      </w:r>
      <w:r>
        <w:rPr>
          <w:spacing w:val="-1"/>
        </w:rPr>
        <w:t>ee</w:t>
      </w:r>
      <w:r>
        <w:t xml:space="preserve">d </w:t>
      </w:r>
      <w:r>
        <w:rPr>
          <w:spacing w:val="-1"/>
        </w:rPr>
        <w:t>f</w:t>
      </w:r>
      <w:r>
        <w:t>or supp</w:t>
      </w:r>
      <w:r>
        <w:rPr>
          <w:spacing w:val="2"/>
        </w:rPr>
        <w:t>o</w:t>
      </w:r>
      <w:r>
        <w:rPr>
          <w:spacing w:val="-1"/>
        </w:rPr>
        <w:t>r</w:t>
      </w:r>
      <w:r>
        <w:t>tive s</w:t>
      </w:r>
      <w:r>
        <w:rPr>
          <w:spacing w:val="-1"/>
        </w:rPr>
        <w:t>er</w:t>
      </w:r>
      <w:r>
        <w:t>vi</w:t>
      </w:r>
      <w:r>
        <w:rPr>
          <w:spacing w:val="-1"/>
        </w:rPr>
        <w:t>ce</w:t>
      </w:r>
      <w:r>
        <w:t xml:space="preserve">s </w:t>
      </w:r>
      <w:r>
        <w:rPr>
          <w:spacing w:val="-1"/>
        </w:rPr>
        <w:t>a</w:t>
      </w:r>
      <w:r>
        <w:t xml:space="preserve">nd to </w:t>
      </w:r>
      <w:r>
        <w:rPr>
          <w:spacing w:val="2"/>
        </w:rPr>
        <w:t>d</w:t>
      </w:r>
      <w:r>
        <w:rPr>
          <w:spacing w:val="-1"/>
        </w:rPr>
        <w:t>e</w:t>
      </w:r>
      <w:r>
        <w:t>t</w:t>
      </w:r>
      <w:r>
        <w:rPr>
          <w:spacing w:val="-1"/>
        </w:rPr>
        <w:t>er</w:t>
      </w:r>
      <w:r>
        <w:t>mi</w:t>
      </w:r>
      <w:r>
        <w:rPr>
          <w:spacing w:val="-1"/>
        </w:rPr>
        <w:t>n</w:t>
      </w:r>
      <w:r>
        <w:t xml:space="preserve">e </w:t>
      </w:r>
      <w:r>
        <w:rPr>
          <w:spacing w:val="-1"/>
        </w:rPr>
        <w:t>w</w:t>
      </w:r>
      <w:r>
        <w:t>h</w:t>
      </w:r>
      <w:r>
        <w:rPr>
          <w:spacing w:val="-1"/>
        </w:rPr>
        <w:t xml:space="preserve">en </w:t>
      </w:r>
      <w:r>
        <w:t>participants will receive supportive services, including after obtaining unsubsidized employment.</w:t>
      </w:r>
    </w:p>
    <w:p w14:paraId="28F018A7" w14:textId="77777777" w:rsidR="00996530" w:rsidRDefault="00996530" w:rsidP="00996530">
      <w:pPr>
        <w:pStyle w:val="BodyText"/>
        <w:spacing w:before="90"/>
        <w:ind w:left="120"/>
      </w:pPr>
      <w:r>
        <w:rPr>
          <w:u w:val="single"/>
        </w:rPr>
        <w:t>Sub-Recipient Selection (If Applicable)</w:t>
      </w:r>
    </w:p>
    <w:p w14:paraId="1DEE743E" w14:textId="77777777" w:rsidR="00996530" w:rsidRDefault="00996530" w:rsidP="00996530">
      <w:pPr>
        <w:pStyle w:val="BodyText"/>
        <w:spacing w:before="182"/>
        <w:ind w:left="840" w:right="121" w:hanging="360"/>
      </w:pPr>
      <w:r>
        <w:rPr>
          <w:rFonts w:ascii="Wingdings" w:hAnsi="Wingdings"/>
          <w:spacing w:val="-184"/>
        </w:rPr>
        <w:t></w:t>
      </w:r>
      <w:r>
        <w:rPr>
          <w:rFonts w:ascii="MS UI Gothic" w:hAnsi="MS UI Gothic"/>
          <w:position w:val="2"/>
          <w:sz w:val="18"/>
        </w:rPr>
        <w:t>✔</w:t>
      </w:r>
      <w:r>
        <w:rPr>
          <w:position w:val="2"/>
          <w:sz w:val="18"/>
        </w:rPr>
        <w:t xml:space="preserve">   </w:t>
      </w:r>
      <w:r>
        <w:rPr>
          <w:spacing w:val="-4"/>
        </w:rPr>
        <w:t>I</w:t>
      </w:r>
      <w:r>
        <w:t xml:space="preserve">n </w:t>
      </w:r>
      <w:r>
        <w:rPr>
          <w:spacing w:val="2"/>
        </w:rPr>
        <w:t>s</w:t>
      </w:r>
      <w:r>
        <w:rPr>
          <w:spacing w:val="-1"/>
        </w:rPr>
        <w:t>e</w:t>
      </w:r>
      <w:r>
        <w:t>l</w:t>
      </w:r>
      <w:r>
        <w:rPr>
          <w:spacing w:val="-1"/>
        </w:rPr>
        <w:t>ec</w:t>
      </w:r>
      <w:r>
        <w:t>ti</w:t>
      </w:r>
      <w:r>
        <w:rPr>
          <w:spacing w:val="2"/>
        </w:rPr>
        <w:t>n</w:t>
      </w:r>
      <w:r>
        <w:t>g sub</w:t>
      </w:r>
      <w:r>
        <w:rPr>
          <w:spacing w:val="-1"/>
        </w:rPr>
        <w:t>-</w:t>
      </w:r>
      <w:r>
        <w:rPr>
          <w:spacing w:val="1"/>
        </w:rPr>
        <w:t>r</w:t>
      </w:r>
      <w:r>
        <w:rPr>
          <w:spacing w:val="-1"/>
        </w:rPr>
        <w:t>ec</w:t>
      </w:r>
      <w:r>
        <w:t>ipi</w:t>
      </w:r>
      <w:r>
        <w:rPr>
          <w:spacing w:val="-1"/>
        </w:rPr>
        <w:t>e</w:t>
      </w:r>
      <w:r>
        <w:t>n</w:t>
      </w:r>
      <w:r>
        <w:rPr>
          <w:spacing w:val="2"/>
        </w:rPr>
        <w:t>t</w:t>
      </w:r>
      <w:r>
        <w:t xml:space="preserve">s in </w:t>
      </w:r>
      <w:r>
        <w:rPr>
          <w:spacing w:val="-1"/>
        </w:rPr>
        <w:t>area</w:t>
      </w:r>
      <w:r>
        <w:t xml:space="preserve">s </w:t>
      </w:r>
      <w:r>
        <w:rPr>
          <w:spacing w:val="-1"/>
        </w:rPr>
        <w:t>w</w:t>
      </w:r>
      <w:r>
        <w:t>ith a subst</w:t>
      </w:r>
      <w:r>
        <w:rPr>
          <w:spacing w:val="-1"/>
        </w:rPr>
        <w:t>a</w:t>
      </w:r>
      <w:r>
        <w:t>n</w:t>
      </w:r>
      <w:r>
        <w:rPr>
          <w:spacing w:val="2"/>
        </w:rPr>
        <w:t>t</w:t>
      </w:r>
      <w:r>
        <w:t>i</w:t>
      </w:r>
      <w:r>
        <w:rPr>
          <w:spacing w:val="-1"/>
        </w:rPr>
        <w:t>a</w:t>
      </w:r>
      <w:r>
        <w:t>l popul</w:t>
      </w:r>
      <w:r>
        <w:rPr>
          <w:spacing w:val="-1"/>
        </w:rPr>
        <w:t>a</w:t>
      </w:r>
      <w:r>
        <w:t>tion of individ</w:t>
      </w:r>
      <w:r>
        <w:rPr>
          <w:spacing w:val="-3"/>
        </w:rPr>
        <w:t>u</w:t>
      </w:r>
      <w:r>
        <w:rPr>
          <w:spacing w:val="-1"/>
        </w:rPr>
        <w:t>a</w:t>
      </w:r>
      <w:r>
        <w:t xml:space="preserve">ls </w:t>
      </w:r>
      <w:r>
        <w:rPr>
          <w:spacing w:val="-1"/>
        </w:rPr>
        <w:t>w</w:t>
      </w:r>
      <w:r>
        <w:t xml:space="preserve">ith barriers to employment, national grantees will give special consideration to organizations with demonstrated expertise in serving individuals with barriers to </w:t>
      </w:r>
      <w:r>
        <w:lastRenderedPageBreak/>
        <w:t>employment (including former recipients of national grants), as defined in the statute.</w:t>
      </w:r>
    </w:p>
    <w:p w14:paraId="5FEE437E" w14:textId="77777777" w:rsidR="00996530" w:rsidRDefault="00996530" w:rsidP="00996530">
      <w:pPr>
        <w:pStyle w:val="BodyText"/>
        <w:spacing w:before="2"/>
        <w:rPr>
          <w:sz w:val="16"/>
        </w:rPr>
      </w:pPr>
    </w:p>
    <w:p w14:paraId="52A011DD" w14:textId="77777777" w:rsidR="00996530" w:rsidRDefault="00996530" w:rsidP="00996530">
      <w:pPr>
        <w:pStyle w:val="BodyText"/>
        <w:spacing w:before="90"/>
        <w:ind w:left="120"/>
      </w:pPr>
      <w:r>
        <w:rPr>
          <w:u w:val="single"/>
        </w:rPr>
        <w:t>Complaint Resolution</w:t>
      </w:r>
    </w:p>
    <w:p w14:paraId="61DA2400" w14:textId="77777777" w:rsidR="00996530" w:rsidRDefault="00996530" w:rsidP="00996530">
      <w:pPr>
        <w:pStyle w:val="BodyText"/>
        <w:spacing w:before="180"/>
        <w:ind w:left="840"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E</w:t>
      </w:r>
      <w:r>
        <w:t>st</w:t>
      </w:r>
      <w:r>
        <w:rPr>
          <w:spacing w:val="-1"/>
        </w:rPr>
        <w:t>a</w:t>
      </w:r>
      <w:r>
        <w:t xml:space="preserve">blish </w:t>
      </w:r>
      <w:r>
        <w:rPr>
          <w:spacing w:val="-1"/>
        </w:rPr>
        <w:t>a</w:t>
      </w:r>
      <w:r>
        <w:t xml:space="preserve">nd use </w:t>
      </w:r>
      <w:r>
        <w:rPr>
          <w:spacing w:val="-1"/>
        </w:rPr>
        <w:t>wr</w:t>
      </w:r>
      <w:r>
        <w:t>itt</w:t>
      </w:r>
      <w:r>
        <w:rPr>
          <w:spacing w:val="-1"/>
        </w:rPr>
        <w:t>e</w:t>
      </w:r>
      <w:r>
        <w:t xml:space="preserve">n </w:t>
      </w:r>
      <w:r>
        <w:rPr>
          <w:spacing w:val="-3"/>
        </w:rPr>
        <w:t>g</w:t>
      </w:r>
      <w:r>
        <w:rPr>
          <w:spacing w:val="-1"/>
        </w:rPr>
        <w:t>r</w:t>
      </w:r>
      <w:r>
        <w:t>i</w:t>
      </w:r>
      <w:r>
        <w:rPr>
          <w:spacing w:val="-1"/>
        </w:rPr>
        <w:t>e</w:t>
      </w:r>
      <w:r>
        <w:rPr>
          <w:spacing w:val="2"/>
        </w:rPr>
        <w:t>v</w:t>
      </w:r>
      <w:r>
        <w:rPr>
          <w:spacing w:val="-1"/>
        </w:rPr>
        <w:t>a</w:t>
      </w:r>
      <w:r>
        <w:t>n</w:t>
      </w:r>
      <w:r>
        <w:rPr>
          <w:spacing w:val="1"/>
        </w:rPr>
        <w:t>c</w:t>
      </w:r>
      <w:r>
        <w:t>e p</w:t>
      </w:r>
      <w:r>
        <w:rPr>
          <w:spacing w:val="-1"/>
        </w:rPr>
        <w:t>r</w:t>
      </w:r>
      <w:r>
        <w:t>o</w:t>
      </w:r>
      <w:r>
        <w:rPr>
          <w:spacing w:val="-1"/>
        </w:rPr>
        <w:t>ce</w:t>
      </w:r>
      <w:r>
        <w:rPr>
          <w:spacing w:val="2"/>
        </w:rPr>
        <w:t>d</w:t>
      </w:r>
      <w:r>
        <w:t>u</w:t>
      </w:r>
      <w:r>
        <w:rPr>
          <w:spacing w:val="-1"/>
        </w:rPr>
        <w:t>re</w:t>
      </w:r>
      <w:r>
        <w:t xml:space="preserve">s </w:t>
      </w:r>
      <w:r>
        <w:rPr>
          <w:spacing w:val="-1"/>
        </w:rPr>
        <w:t>f</w:t>
      </w:r>
      <w:r>
        <w:t>or</w:t>
      </w:r>
      <w:r>
        <w:rPr>
          <w:spacing w:val="-1"/>
        </w:rPr>
        <w:t xml:space="preserve"> c</w:t>
      </w:r>
      <w:r>
        <w:t>ompl</w:t>
      </w:r>
      <w:r>
        <w:rPr>
          <w:spacing w:val="-1"/>
        </w:rPr>
        <w:t>a</w:t>
      </w:r>
      <w:r>
        <w:t xml:space="preserve">int </w:t>
      </w:r>
      <w:r>
        <w:rPr>
          <w:spacing w:val="-1"/>
        </w:rPr>
        <w:t>re</w:t>
      </w:r>
      <w:r>
        <w:t xml:space="preserve">solution </w:t>
      </w:r>
      <w:r>
        <w:rPr>
          <w:spacing w:val="-1"/>
        </w:rPr>
        <w:t>f</w:t>
      </w:r>
      <w:r>
        <w:t>or</w:t>
      </w:r>
      <w:r>
        <w:rPr>
          <w:spacing w:val="-1"/>
        </w:rPr>
        <w:t xml:space="preserve"> a</w:t>
      </w:r>
      <w:r>
        <w:t>ppli</w:t>
      </w:r>
      <w:r>
        <w:rPr>
          <w:spacing w:val="-1"/>
        </w:rPr>
        <w:t>ca</w:t>
      </w:r>
      <w:r>
        <w:t>nts, employees, sub-recipients, and participants.</w:t>
      </w:r>
    </w:p>
    <w:p w14:paraId="08A3F03E" w14:textId="77777777" w:rsidR="00996530" w:rsidRDefault="00996530" w:rsidP="00996530">
      <w:pPr>
        <w:pStyle w:val="BodyText"/>
        <w:spacing w:before="1"/>
        <w:rPr>
          <w:sz w:val="16"/>
        </w:rPr>
      </w:pPr>
    </w:p>
    <w:p w14:paraId="14441EA4" w14:textId="77777777" w:rsidR="00996530" w:rsidRDefault="00996530" w:rsidP="00996530">
      <w:pPr>
        <w:pStyle w:val="BodyText"/>
        <w:spacing w:before="92"/>
        <w:ind w:left="839" w:right="122" w:hanging="360"/>
      </w:pPr>
      <w:r>
        <w:rPr>
          <w:rFonts w:ascii="Wingdings" w:hAnsi="Wingdings"/>
          <w:spacing w:val="-184"/>
        </w:rPr>
        <w:t></w:t>
      </w:r>
      <w:r>
        <w:rPr>
          <w:rFonts w:ascii="MS UI Gothic" w:hAnsi="MS UI Gothic"/>
          <w:position w:val="2"/>
          <w:sz w:val="18"/>
        </w:rPr>
        <w:t>✔</w:t>
      </w:r>
      <w:r>
        <w:rPr>
          <w:position w:val="2"/>
          <w:sz w:val="18"/>
        </w:rPr>
        <w:t xml:space="preserve">   </w:t>
      </w:r>
      <w:r>
        <w:t>P</w:t>
      </w:r>
      <w:r>
        <w:rPr>
          <w:spacing w:val="-1"/>
        </w:rPr>
        <w:t>r</w:t>
      </w:r>
      <w:r>
        <w:t xml:space="preserve">ovide </w:t>
      </w:r>
      <w:r>
        <w:rPr>
          <w:spacing w:val="-1"/>
        </w:rPr>
        <w:t>a</w:t>
      </w:r>
      <w:r>
        <w:t>ppli</w:t>
      </w:r>
      <w:r>
        <w:rPr>
          <w:spacing w:val="-1"/>
        </w:rPr>
        <w:t>ca</w:t>
      </w:r>
      <w:r>
        <w:t xml:space="preserve">nts, </w:t>
      </w:r>
      <w:r>
        <w:rPr>
          <w:spacing w:val="-1"/>
        </w:rPr>
        <w:t>e</w:t>
      </w:r>
      <w:r>
        <w:t>mpl</w:t>
      </w:r>
      <w:r>
        <w:rPr>
          <w:spacing w:val="2"/>
        </w:rPr>
        <w:t>o</w:t>
      </w:r>
      <w:r>
        <w:rPr>
          <w:spacing w:val="-5"/>
        </w:rPr>
        <w:t>y</w:t>
      </w:r>
      <w:r>
        <w:rPr>
          <w:spacing w:val="1"/>
        </w:rPr>
        <w:t>e</w:t>
      </w:r>
      <w:r>
        <w:rPr>
          <w:spacing w:val="-1"/>
        </w:rPr>
        <w:t>e</w:t>
      </w:r>
      <w:r>
        <w:t>s, sub</w:t>
      </w:r>
      <w:r>
        <w:rPr>
          <w:spacing w:val="-1"/>
        </w:rPr>
        <w:t>-r</w:t>
      </w:r>
      <w:r>
        <w:rPr>
          <w:spacing w:val="1"/>
        </w:rPr>
        <w:t>e</w:t>
      </w:r>
      <w:r>
        <w:rPr>
          <w:spacing w:val="-1"/>
        </w:rPr>
        <w:t>c</w:t>
      </w:r>
      <w:r>
        <w:t>ipi</w:t>
      </w:r>
      <w:r>
        <w:rPr>
          <w:spacing w:val="-1"/>
        </w:rPr>
        <w:t>e</w:t>
      </w:r>
      <w:r>
        <w:t xml:space="preserve">nts, </w:t>
      </w:r>
      <w:r>
        <w:rPr>
          <w:spacing w:val="-1"/>
        </w:rPr>
        <w:t>a</w:t>
      </w:r>
      <w:r>
        <w:rPr>
          <w:spacing w:val="2"/>
        </w:rPr>
        <w:t>n</w:t>
      </w:r>
      <w:r>
        <w:t>d p</w:t>
      </w:r>
      <w:r>
        <w:rPr>
          <w:spacing w:val="-1"/>
        </w:rPr>
        <w:t>ar</w:t>
      </w:r>
      <w:r>
        <w:t>ti</w:t>
      </w:r>
      <w:r>
        <w:rPr>
          <w:spacing w:val="-1"/>
        </w:rPr>
        <w:t>c</w:t>
      </w:r>
      <w:r>
        <w:t>ip</w:t>
      </w:r>
      <w:r>
        <w:rPr>
          <w:spacing w:val="-1"/>
        </w:rPr>
        <w:t>a</w:t>
      </w:r>
      <w:r>
        <w:t xml:space="preserve">nts </w:t>
      </w:r>
      <w:r>
        <w:rPr>
          <w:spacing w:val="-1"/>
        </w:rPr>
        <w:t>w</w:t>
      </w:r>
      <w:r>
        <w:t xml:space="preserve">ith a </w:t>
      </w:r>
      <w:r>
        <w:rPr>
          <w:spacing w:val="-1"/>
        </w:rPr>
        <w:t>c</w:t>
      </w:r>
      <w:r>
        <w:t>o</w:t>
      </w:r>
      <w:r>
        <w:rPr>
          <w:spacing w:val="2"/>
        </w:rPr>
        <w:t>p</w:t>
      </w:r>
      <w:r>
        <w:t>y of the grievance policy and procedures.</w:t>
      </w:r>
    </w:p>
    <w:p w14:paraId="14584230" w14:textId="77777777" w:rsidR="00996530" w:rsidRDefault="00996530" w:rsidP="00996530">
      <w:pPr>
        <w:pStyle w:val="BodyText"/>
        <w:spacing w:before="2"/>
        <w:rPr>
          <w:sz w:val="16"/>
        </w:rPr>
      </w:pPr>
    </w:p>
    <w:p w14:paraId="18EFDF4A" w14:textId="77777777" w:rsidR="00996530" w:rsidRDefault="00996530" w:rsidP="00996530">
      <w:pPr>
        <w:pStyle w:val="BodyText"/>
        <w:spacing w:before="90"/>
        <w:ind w:left="120"/>
      </w:pPr>
      <w:r>
        <w:rPr>
          <w:u w:val="single"/>
        </w:rPr>
        <w:t>Maintenance of Files and Privacy Information</w:t>
      </w:r>
    </w:p>
    <w:p w14:paraId="4555E808" w14:textId="77777777" w:rsidR="00996530" w:rsidRDefault="00996530" w:rsidP="00996530">
      <w:pPr>
        <w:pStyle w:val="BodyText"/>
        <w:spacing w:before="182" w:line="242" w:lineRule="auto"/>
        <w:ind w:left="839" w:hanging="360"/>
      </w:pPr>
      <w:r>
        <w:rPr>
          <w:rFonts w:ascii="Wingdings" w:hAnsi="Wingdings"/>
          <w:spacing w:val="-184"/>
        </w:rPr>
        <w:t></w:t>
      </w:r>
      <w:r>
        <w:rPr>
          <w:rFonts w:ascii="MS UI Gothic" w:hAnsi="MS UI Gothic"/>
          <w:position w:val="2"/>
          <w:sz w:val="18"/>
        </w:rPr>
        <w:t>✔</w:t>
      </w:r>
      <w:r>
        <w:rPr>
          <w:position w:val="2"/>
          <w:sz w:val="18"/>
        </w:rPr>
        <w:t xml:space="preserve">   </w:t>
      </w:r>
      <w:r>
        <w:t>M</w:t>
      </w:r>
      <w:r>
        <w:rPr>
          <w:spacing w:val="-1"/>
        </w:rPr>
        <w:t>a</w:t>
      </w:r>
      <w:r>
        <w:t>int</w:t>
      </w:r>
      <w:r>
        <w:rPr>
          <w:spacing w:val="-1"/>
        </w:rPr>
        <w:t>a</w:t>
      </w:r>
      <w:r>
        <w:t>in p</w:t>
      </w:r>
      <w:r>
        <w:rPr>
          <w:spacing w:val="-1"/>
        </w:rPr>
        <w:t>ar</w:t>
      </w:r>
      <w:r>
        <w:t>ti</w:t>
      </w:r>
      <w:r>
        <w:rPr>
          <w:spacing w:val="-1"/>
        </w:rPr>
        <w:t>c</w:t>
      </w:r>
      <w:r>
        <w:t>ip</w:t>
      </w:r>
      <w:r>
        <w:rPr>
          <w:spacing w:val="-1"/>
        </w:rPr>
        <w:t>a</w:t>
      </w:r>
      <w:r>
        <w:t xml:space="preserve">nt </w:t>
      </w:r>
      <w:r>
        <w:rPr>
          <w:spacing w:val="-1"/>
        </w:rPr>
        <w:t>f</w:t>
      </w:r>
      <w:r>
        <w:t>il</w:t>
      </w:r>
      <w:r>
        <w:rPr>
          <w:spacing w:val="-1"/>
        </w:rPr>
        <w:t>e</w:t>
      </w:r>
      <w:r>
        <w:t xml:space="preserve">s </w:t>
      </w:r>
      <w:r>
        <w:rPr>
          <w:spacing w:val="-1"/>
        </w:rPr>
        <w:t>f</w:t>
      </w:r>
      <w:r>
        <w:t>or th</w:t>
      </w:r>
      <w:r>
        <w:rPr>
          <w:spacing w:val="-1"/>
        </w:rPr>
        <w:t>r</w:t>
      </w:r>
      <w:r>
        <w:rPr>
          <w:spacing w:val="1"/>
        </w:rPr>
        <w:t>e</w:t>
      </w:r>
      <w:r>
        <w:t>e p</w:t>
      </w:r>
      <w:r>
        <w:rPr>
          <w:spacing w:val="-1"/>
        </w:rPr>
        <w:t>r</w:t>
      </w:r>
      <w:r>
        <w:rPr>
          <w:spacing w:val="2"/>
        </w:rPr>
        <w:t>o</w:t>
      </w:r>
      <w:r>
        <w:rPr>
          <w:spacing w:val="-3"/>
        </w:rPr>
        <w:t>g</w:t>
      </w:r>
      <w:r>
        <w:rPr>
          <w:spacing w:val="1"/>
        </w:rPr>
        <w:t>r</w:t>
      </w:r>
      <w:r>
        <w:rPr>
          <w:spacing w:val="-1"/>
        </w:rPr>
        <w:t>a</w:t>
      </w:r>
      <w:r>
        <w:t xml:space="preserve">m </w:t>
      </w:r>
      <w:r>
        <w:rPr>
          <w:spacing w:val="-5"/>
        </w:rPr>
        <w:t>y</w:t>
      </w:r>
      <w:r>
        <w:rPr>
          <w:spacing w:val="-1"/>
        </w:rPr>
        <w:t>e</w:t>
      </w:r>
      <w:r>
        <w:rPr>
          <w:spacing w:val="1"/>
        </w:rPr>
        <w:t>a</w:t>
      </w:r>
      <w:r>
        <w:rPr>
          <w:spacing w:val="-1"/>
        </w:rPr>
        <w:t>r</w:t>
      </w:r>
      <w:r>
        <w:t xml:space="preserve">s </w:t>
      </w:r>
      <w:r>
        <w:rPr>
          <w:spacing w:val="-1"/>
        </w:rPr>
        <w:t>af</w:t>
      </w:r>
      <w:r>
        <w:t>t</w:t>
      </w:r>
      <w:r>
        <w:rPr>
          <w:spacing w:val="-1"/>
        </w:rPr>
        <w:t>e</w:t>
      </w:r>
      <w:r>
        <w:t>r t</w:t>
      </w:r>
      <w:r>
        <w:rPr>
          <w:spacing w:val="2"/>
        </w:rPr>
        <w:t>h</w:t>
      </w:r>
      <w:r>
        <w:t>e p</w:t>
      </w:r>
      <w:r>
        <w:rPr>
          <w:spacing w:val="-1"/>
        </w:rPr>
        <w:t>r</w:t>
      </w:r>
      <w:r>
        <w:rPr>
          <w:spacing w:val="2"/>
        </w:rPr>
        <w:t>o</w:t>
      </w:r>
      <w:r>
        <w:rPr>
          <w:spacing w:val="-3"/>
        </w:rPr>
        <w:t>g</w:t>
      </w:r>
      <w:r>
        <w:rPr>
          <w:spacing w:val="1"/>
        </w:rPr>
        <w:t>r</w:t>
      </w:r>
      <w:r>
        <w:rPr>
          <w:spacing w:val="-1"/>
        </w:rPr>
        <w:t>a</w:t>
      </w:r>
      <w:r>
        <w:t xml:space="preserve">m </w:t>
      </w:r>
      <w:r>
        <w:rPr>
          <w:spacing w:val="-5"/>
        </w:rPr>
        <w:t>y</w:t>
      </w:r>
      <w:r>
        <w:rPr>
          <w:spacing w:val="1"/>
        </w:rPr>
        <w:t>e</w:t>
      </w:r>
      <w:r>
        <w:rPr>
          <w:spacing w:val="-1"/>
        </w:rPr>
        <w:t>a</w:t>
      </w:r>
      <w:r>
        <w:t xml:space="preserve">r in </w:t>
      </w:r>
      <w:r>
        <w:rPr>
          <w:spacing w:val="-1"/>
        </w:rPr>
        <w:t>w</w:t>
      </w:r>
      <w:r>
        <w:t>hi</w:t>
      </w:r>
      <w:r>
        <w:rPr>
          <w:spacing w:val="-1"/>
        </w:rPr>
        <w:t>c</w:t>
      </w:r>
      <w:r>
        <w:t>h the participant received his/her final follow-up activity.</w:t>
      </w:r>
    </w:p>
    <w:p w14:paraId="0BB3660F" w14:textId="77777777" w:rsidR="00996530" w:rsidRDefault="00996530" w:rsidP="00996530">
      <w:pPr>
        <w:pStyle w:val="BodyText"/>
        <w:spacing w:before="9"/>
        <w:rPr>
          <w:sz w:val="15"/>
        </w:rPr>
      </w:pPr>
    </w:p>
    <w:p w14:paraId="7C5EF72E" w14:textId="77777777" w:rsidR="00996530" w:rsidRDefault="00996530" w:rsidP="00996530">
      <w:pPr>
        <w:pStyle w:val="BodyText"/>
        <w:spacing w:before="91"/>
        <w:ind w:left="839" w:right="232"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E</w:t>
      </w:r>
      <w:r>
        <w:t>nsu</w:t>
      </w:r>
      <w:r>
        <w:rPr>
          <w:spacing w:val="-1"/>
        </w:rPr>
        <w:t>r</w:t>
      </w:r>
      <w:r>
        <w:t>e th</w:t>
      </w:r>
      <w:r>
        <w:rPr>
          <w:spacing w:val="-1"/>
        </w:rPr>
        <w:t>a</w:t>
      </w:r>
      <w:r>
        <w:t xml:space="preserve">t </w:t>
      </w:r>
      <w:r>
        <w:rPr>
          <w:spacing w:val="-1"/>
        </w:rPr>
        <w:t>a</w:t>
      </w:r>
      <w:r>
        <w:t>ll p</w:t>
      </w:r>
      <w:r>
        <w:rPr>
          <w:spacing w:val="-1"/>
        </w:rPr>
        <w:t>ar</w:t>
      </w:r>
      <w:r>
        <w:t>ti</w:t>
      </w:r>
      <w:r>
        <w:rPr>
          <w:spacing w:val="-1"/>
        </w:rPr>
        <w:t>c</w:t>
      </w:r>
      <w:r>
        <w:t>ip</w:t>
      </w:r>
      <w:r>
        <w:rPr>
          <w:spacing w:val="-1"/>
        </w:rPr>
        <w:t>a</w:t>
      </w:r>
      <w:r>
        <w:rPr>
          <w:spacing w:val="2"/>
        </w:rPr>
        <w:t>n</w:t>
      </w:r>
      <w:r>
        <w:t xml:space="preserve">t </w:t>
      </w:r>
      <w:r>
        <w:rPr>
          <w:spacing w:val="-1"/>
        </w:rPr>
        <w:t>rec</w:t>
      </w:r>
      <w:r>
        <w:t>o</w:t>
      </w:r>
      <w:r>
        <w:rPr>
          <w:spacing w:val="-1"/>
        </w:rPr>
        <w:t>r</w:t>
      </w:r>
      <w:r>
        <w:t xml:space="preserve">ds </w:t>
      </w:r>
      <w:r>
        <w:rPr>
          <w:spacing w:val="-1"/>
        </w:rPr>
        <w:t>a</w:t>
      </w:r>
      <w:r>
        <w:rPr>
          <w:spacing w:val="1"/>
        </w:rPr>
        <w:t>r</w:t>
      </w:r>
      <w:r>
        <w:t>e s</w:t>
      </w:r>
      <w:r>
        <w:rPr>
          <w:spacing w:val="-1"/>
        </w:rPr>
        <w:t>ec</w:t>
      </w:r>
      <w:r>
        <w:rPr>
          <w:spacing w:val="2"/>
        </w:rPr>
        <w:t>u</w:t>
      </w:r>
      <w:r>
        <w:rPr>
          <w:spacing w:val="-1"/>
        </w:rPr>
        <w:t>re</w:t>
      </w:r>
      <w:r>
        <w:rPr>
          <w:spacing w:val="5"/>
        </w:rPr>
        <w:t>l</w:t>
      </w:r>
      <w:r>
        <w:t>y sto</w:t>
      </w:r>
      <w:r>
        <w:rPr>
          <w:spacing w:val="-1"/>
        </w:rPr>
        <w:t>re</w:t>
      </w:r>
      <w:r>
        <w:t xml:space="preserve">d </w:t>
      </w:r>
      <w:r>
        <w:rPr>
          <w:spacing w:val="2"/>
        </w:rPr>
        <w:t>b</w:t>
      </w:r>
      <w:r>
        <w:t>y t</w:t>
      </w:r>
      <w:r>
        <w:rPr>
          <w:spacing w:val="2"/>
        </w:rPr>
        <w:t>h</w:t>
      </w:r>
      <w:r>
        <w:t xml:space="preserve">e </w:t>
      </w:r>
      <w:r>
        <w:rPr>
          <w:spacing w:val="-3"/>
        </w:rPr>
        <w:t>g</w:t>
      </w:r>
      <w:r>
        <w:rPr>
          <w:spacing w:val="-1"/>
        </w:rPr>
        <w:t>ra</w:t>
      </w:r>
      <w:r>
        <w:t>n</w:t>
      </w:r>
      <w:r>
        <w:rPr>
          <w:spacing w:val="2"/>
        </w:rPr>
        <w:t>t</w:t>
      </w:r>
      <w:r>
        <w:rPr>
          <w:spacing w:val="-1"/>
        </w:rPr>
        <w:t>e</w:t>
      </w:r>
      <w:r>
        <w:t>e or sub</w:t>
      </w:r>
      <w:r>
        <w:rPr>
          <w:spacing w:val="1"/>
        </w:rPr>
        <w:t>-</w:t>
      </w:r>
      <w:r>
        <w:rPr>
          <w:spacing w:val="-1"/>
        </w:rPr>
        <w:t>rec</w:t>
      </w:r>
      <w:r>
        <w:t>ipi</w:t>
      </w:r>
      <w:r>
        <w:rPr>
          <w:spacing w:val="-1"/>
        </w:rPr>
        <w:t>e</w:t>
      </w:r>
      <w:r>
        <w:t xml:space="preserve">nt </w:t>
      </w:r>
      <w:r>
        <w:rPr>
          <w:spacing w:val="-1"/>
        </w:rPr>
        <w:t>a</w:t>
      </w:r>
      <w:r>
        <w:t xml:space="preserve">nd access is limited to appropriate staff </w:t>
      </w:r>
      <w:proofErr w:type="gramStart"/>
      <w:r>
        <w:t>in order to</w:t>
      </w:r>
      <w:proofErr w:type="gramEnd"/>
      <w:r>
        <w:t xml:space="preserve"> safeguard personal identifying information.</w:t>
      </w:r>
    </w:p>
    <w:p w14:paraId="623DA695" w14:textId="77777777" w:rsidR="00996530" w:rsidRDefault="00996530" w:rsidP="00996530">
      <w:pPr>
        <w:pStyle w:val="BodyText"/>
        <w:spacing w:before="1"/>
        <w:rPr>
          <w:sz w:val="16"/>
        </w:rPr>
      </w:pPr>
    </w:p>
    <w:p w14:paraId="722C7A2B" w14:textId="77777777" w:rsidR="00996530" w:rsidRDefault="00996530" w:rsidP="00996530">
      <w:pPr>
        <w:pStyle w:val="BodyText"/>
        <w:spacing w:before="92"/>
        <w:ind w:left="839"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E</w:t>
      </w:r>
      <w:r>
        <w:t>nsu</w:t>
      </w:r>
      <w:r>
        <w:rPr>
          <w:spacing w:val="-1"/>
        </w:rPr>
        <w:t>r</w:t>
      </w:r>
      <w:r>
        <w:t>e th</w:t>
      </w:r>
      <w:r>
        <w:rPr>
          <w:spacing w:val="-1"/>
        </w:rPr>
        <w:t>a</w:t>
      </w:r>
      <w:r>
        <w:t xml:space="preserve">t </w:t>
      </w:r>
      <w:r>
        <w:rPr>
          <w:spacing w:val="-1"/>
        </w:rPr>
        <w:t>a</w:t>
      </w:r>
      <w:r>
        <w:t>ll p</w:t>
      </w:r>
      <w:r>
        <w:rPr>
          <w:spacing w:val="-1"/>
        </w:rPr>
        <w:t>ar</w:t>
      </w:r>
      <w:r>
        <w:t>ti</w:t>
      </w:r>
      <w:r>
        <w:rPr>
          <w:spacing w:val="-1"/>
        </w:rPr>
        <w:t>c</w:t>
      </w:r>
      <w:r>
        <w:t>i</w:t>
      </w:r>
      <w:r>
        <w:rPr>
          <w:spacing w:val="-1"/>
        </w:rPr>
        <w:t>pa</w:t>
      </w:r>
      <w:r>
        <w:rPr>
          <w:spacing w:val="2"/>
        </w:rPr>
        <w:t>n</w:t>
      </w:r>
      <w:r>
        <w:t>t m</w:t>
      </w:r>
      <w:r>
        <w:rPr>
          <w:spacing w:val="-1"/>
        </w:rPr>
        <w:t>e</w:t>
      </w:r>
      <w:r>
        <w:t>di</w:t>
      </w:r>
      <w:r>
        <w:rPr>
          <w:spacing w:val="-1"/>
        </w:rPr>
        <w:t>ca</w:t>
      </w:r>
      <w:r>
        <w:t xml:space="preserve">l </w:t>
      </w:r>
      <w:r>
        <w:rPr>
          <w:spacing w:val="-1"/>
        </w:rPr>
        <w:t>rec</w:t>
      </w:r>
      <w:r>
        <w:rPr>
          <w:spacing w:val="2"/>
        </w:rPr>
        <w:t>o</w:t>
      </w:r>
      <w:r>
        <w:rPr>
          <w:spacing w:val="-1"/>
        </w:rPr>
        <w:t>r</w:t>
      </w:r>
      <w:r>
        <w:t xml:space="preserve">ds </w:t>
      </w:r>
      <w:r>
        <w:rPr>
          <w:spacing w:val="-1"/>
        </w:rPr>
        <w:t>a</w:t>
      </w:r>
      <w:r>
        <w:rPr>
          <w:spacing w:val="1"/>
        </w:rPr>
        <w:t>r</w:t>
      </w:r>
      <w:r>
        <w:t>e s</w:t>
      </w:r>
      <w:r>
        <w:rPr>
          <w:spacing w:val="-1"/>
        </w:rPr>
        <w:t>e</w:t>
      </w:r>
      <w:r>
        <w:rPr>
          <w:spacing w:val="1"/>
        </w:rPr>
        <w:t>c</w:t>
      </w:r>
      <w:r>
        <w:t>u</w:t>
      </w:r>
      <w:r>
        <w:rPr>
          <w:spacing w:val="-1"/>
        </w:rPr>
        <w:t>re</w:t>
      </w:r>
      <w:r>
        <w:rPr>
          <w:spacing w:val="2"/>
        </w:rPr>
        <w:t>l</w:t>
      </w:r>
      <w:r>
        <w:t>y sto</w:t>
      </w:r>
      <w:r>
        <w:rPr>
          <w:spacing w:val="1"/>
        </w:rPr>
        <w:t>r</w:t>
      </w:r>
      <w:r>
        <w:rPr>
          <w:spacing w:val="-1"/>
        </w:rPr>
        <w:t>e</w:t>
      </w:r>
      <w:r>
        <w:t xml:space="preserve">d </w:t>
      </w:r>
      <w:r>
        <w:rPr>
          <w:spacing w:val="4"/>
        </w:rPr>
        <w:t>b</w:t>
      </w:r>
      <w:r>
        <w:t xml:space="preserve">y the </w:t>
      </w:r>
      <w:r>
        <w:rPr>
          <w:spacing w:val="-3"/>
        </w:rPr>
        <w:t>g</w:t>
      </w:r>
      <w:r>
        <w:rPr>
          <w:spacing w:val="1"/>
        </w:rPr>
        <w:t>r</w:t>
      </w:r>
      <w:r>
        <w:rPr>
          <w:spacing w:val="-1"/>
        </w:rPr>
        <w:t>a</w:t>
      </w:r>
      <w:r>
        <w:t>nt</w:t>
      </w:r>
      <w:r>
        <w:rPr>
          <w:spacing w:val="1"/>
        </w:rPr>
        <w:t>e</w:t>
      </w:r>
      <w:r>
        <w:t>e or su</w:t>
      </w:r>
      <w:r>
        <w:rPr>
          <w:spacing w:val="-1"/>
        </w:rPr>
        <w:t>b</w:t>
      </w:r>
      <w:r>
        <w:t>- recipient separately from all other participant records and access is limited to authorized staff for authorized purposes.</w:t>
      </w:r>
    </w:p>
    <w:p w14:paraId="2F57ADDF" w14:textId="77777777" w:rsidR="00996530" w:rsidRDefault="00996530" w:rsidP="00996530">
      <w:pPr>
        <w:pStyle w:val="BodyText"/>
        <w:rPr>
          <w:sz w:val="16"/>
        </w:rPr>
      </w:pPr>
    </w:p>
    <w:p w14:paraId="51B60D5E" w14:textId="77777777" w:rsidR="00996530" w:rsidRDefault="00996530" w:rsidP="00996530">
      <w:pPr>
        <w:pStyle w:val="BodyText"/>
        <w:spacing w:before="92"/>
        <w:ind w:left="839"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E</w:t>
      </w:r>
      <w:r>
        <w:t>st</w:t>
      </w:r>
      <w:r>
        <w:rPr>
          <w:spacing w:val="-1"/>
        </w:rPr>
        <w:t>a</w:t>
      </w:r>
      <w:r>
        <w:t>blish s</w:t>
      </w:r>
      <w:r>
        <w:rPr>
          <w:spacing w:val="-1"/>
        </w:rPr>
        <w:t>afe</w:t>
      </w:r>
      <w:r>
        <w:rPr>
          <w:spacing w:val="-3"/>
        </w:rPr>
        <w:t>g</w:t>
      </w:r>
      <w:r>
        <w:rPr>
          <w:spacing w:val="2"/>
        </w:rPr>
        <w:t>u</w:t>
      </w:r>
      <w:r>
        <w:rPr>
          <w:spacing w:val="-1"/>
        </w:rPr>
        <w:t>ar</w:t>
      </w:r>
      <w:r>
        <w:t>ds to p</w:t>
      </w:r>
      <w:r>
        <w:rPr>
          <w:spacing w:val="-1"/>
        </w:rPr>
        <w:t>rec</w:t>
      </w:r>
      <w:r>
        <w:t>lude t</w:t>
      </w:r>
      <w:r>
        <w:rPr>
          <w:spacing w:val="-1"/>
        </w:rPr>
        <w:t>a</w:t>
      </w:r>
      <w:r>
        <w:t>mp</w:t>
      </w:r>
      <w:r>
        <w:rPr>
          <w:spacing w:val="1"/>
        </w:rPr>
        <w:t>e</w:t>
      </w:r>
      <w:r>
        <w:rPr>
          <w:spacing w:val="-1"/>
        </w:rPr>
        <w:t>r</w:t>
      </w:r>
      <w:r>
        <w:t xml:space="preserve">ing </w:t>
      </w:r>
      <w:r>
        <w:rPr>
          <w:spacing w:val="-1"/>
        </w:rPr>
        <w:t>w</w:t>
      </w:r>
      <w:r>
        <w:t xml:space="preserve">ith </w:t>
      </w:r>
      <w:r>
        <w:rPr>
          <w:spacing w:val="-1"/>
        </w:rPr>
        <w:t>e</w:t>
      </w:r>
      <w:r>
        <w:rPr>
          <w:spacing w:val="2"/>
        </w:rPr>
        <w:t>l</w:t>
      </w:r>
      <w:r>
        <w:rPr>
          <w:spacing w:val="-1"/>
        </w:rPr>
        <w:t>ec</w:t>
      </w:r>
      <w:r>
        <w:t>t</w:t>
      </w:r>
      <w:r>
        <w:rPr>
          <w:spacing w:val="-1"/>
        </w:rPr>
        <w:t>r</w:t>
      </w:r>
      <w:r>
        <w:t>onic m</w:t>
      </w:r>
      <w:r>
        <w:rPr>
          <w:spacing w:val="-1"/>
        </w:rPr>
        <w:t>e</w:t>
      </w:r>
      <w:r>
        <w:t>d</w:t>
      </w:r>
      <w:r>
        <w:rPr>
          <w:spacing w:val="2"/>
        </w:rPr>
        <w:t>i</w:t>
      </w:r>
      <w:r>
        <w:t xml:space="preserve">a </w:t>
      </w:r>
      <w:r>
        <w:rPr>
          <w:spacing w:val="-1"/>
        </w:rPr>
        <w:t>(e</w:t>
      </w:r>
      <w:r>
        <w:rPr>
          <w:spacing w:val="2"/>
        </w:rPr>
        <w:t>.</w:t>
      </w:r>
      <w:r>
        <w:rPr>
          <w:spacing w:val="-3"/>
        </w:rPr>
        <w:t>g</w:t>
      </w:r>
      <w:r>
        <w:t xml:space="preserve">., </w:t>
      </w:r>
      <w:r>
        <w:rPr>
          <w:spacing w:val="2"/>
        </w:rPr>
        <w:t>p</w:t>
      </w:r>
      <w:r>
        <w:rPr>
          <w:spacing w:val="-1"/>
        </w:rPr>
        <w:t>er</w:t>
      </w:r>
      <w:r>
        <w:rPr>
          <w:spacing w:val="2"/>
        </w:rPr>
        <w:t>s</w:t>
      </w:r>
      <w:r>
        <w:t>on</w:t>
      </w:r>
      <w:r>
        <w:rPr>
          <w:spacing w:val="-1"/>
        </w:rPr>
        <w:t>a</w:t>
      </w:r>
      <w:r>
        <w:t>l identification numbers and SPARQ or other data system logins).</w:t>
      </w:r>
    </w:p>
    <w:p w14:paraId="502BA251" w14:textId="77777777" w:rsidR="00996530" w:rsidRDefault="00996530" w:rsidP="00996530">
      <w:pPr>
        <w:pStyle w:val="BodyText"/>
        <w:spacing w:before="9"/>
        <w:rPr>
          <w:sz w:val="15"/>
        </w:rPr>
      </w:pPr>
    </w:p>
    <w:p w14:paraId="34FEEF18" w14:textId="77777777" w:rsidR="00996530" w:rsidRDefault="00996530" w:rsidP="00996530">
      <w:pPr>
        <w:pStyle w:val="BodyText"/>
        <w:spacing w:before="92"/>
        <w:ind w:left="839"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E</w:t>
      </w:r>
      <w:r>
        <w:t>nsu</w:t>
      </w:r>
      <w:r>
        <w:rPr>
          <w:spacing w:val="-1"/>
        </w:rPr>
        <w:t>r</w:t>
      </w:r>
      <w:r>
        <w:t>e th</w:t>
      </w:r>
      <w:r>
        <w:rPr>
          <w:spacing w:val="-1"/>
        </w:rPr>
        <w:t>a</w:t>
      </w:r>
      <w:r>
        <w:t xml:space="preserve">t </w:t>
      </w:r>
      <w:r>
        <w:rPr>
          <w:spacing w:val="-1"/>
        </w:rPr>
        <w:t>ETA</w:t>
      </w:r>
      <w:r>
        <w:t>/</w:t>
      </w:r>
      <w:r>
        <w:rPr>
          <w:spacing w:val="1"/>
        </w:rPr>
        <w:t>S</w:t>
      </w:r>
      <w:r>
        <w:t>CS</w:t>
      </w:r>
      <w:r>
        <w:rPr>
          <w:spacing w:val="-1"/>
        </w:rPr>
        <w:t>E</w:t>
      </w:r>
      <w:r>
        <w:t>P n</w:t>
      </w:r>
      <w:r>
        <w:rPr>
          <w:spacing w:val="-1"/>
        </w:rPr>
        <w:t>a</w:t>
      </w:r>
      <w:r>
        <w:t>tion</w:t>
      </w:r>
      <w:r>
        <w:rPr>
          <w:spacing w:val="-1"/>
        </w:rPr>
        <w:t>a</w:t>
      </w:r>
      <w:r>
        <w:t>l o</w:t>
      </w:r>
      <w:r>
        <w:rPr>
          <w:spacing w:val="-1"/>
        </w:rPr>
        <w:t>ff</w:t>
      </w:r>
      <w:r>
        <w:t>i</w:t>
      </w:r>
      <w:r>
        <w:rPr>
          <w:spacing w:val="-1"/>
        </w:rPr>
        <w:t>c</w:t>
      </w:r>
      <w:r>
        <w:t>e is imm</w:t>
      </w:r>
      <w:r>
        <w:rPr>
          <w:spacing w:val="-1"/>
        </w:rPr>
        <w:t>e</w:t>
      </w:r>
      <w:r>
        <w:t>d</w:t>
      </w:r>
      <w:r>
        <w:rPr>
          <w:spacing w:val="2"/>
        </w:rPr>
        <w:t>i</w:t>
      </w:r>
      <w:r>
        <w:rPr>
          <w:spacing w:val="-1"/>
        </w:rPr>
        <w:t>a</w:t>
      </w:r>
      <w:r>
        <w:t>t</w:t>
      </w:r>
      <w:r>
        <w:rPr>
          <w:spacing w:val="-1"/>
        </w:rPr>
        <w:t>e</w:t>
      </w:r>
      <w:r>
        <w:rPr>
          <w:spacing w:val="2"/>
        </w:rPr>
        <w:t>l</w:t>
      </w:r>
      <w:r>
        <w:t xml:space="preserve">y </w:t>
      </w:r>
      <w:r>
        <w:rPr>
          <w:spacing w:val="-1"/>
        </w:rPr>
        <w:t>n</w:t>
      </w:r>
      <w:r>
        <w:t>oti</w:t>
      </w:r>
      <w:r>
        <w:rPr>
          <w:spacing w:val="-1"/>
        </w:rPr>
        <w:t>f</w:t>
      </w:r>
      <w:r>
        <w:t>i</w:t>
      </w:r>
      <w:r>
        <w:rPr>
          <w:spacing w:val="-1"/>
        </w:rPr>
        <w:t>e</w:t>
      </w:r>
      <w:r>
        <w:t xml:space="preserve">d in the </w:t>
      </w:r>
      <w:r>
        <w:rPr>
          <w:spacing w:val="-1"/>
        </w:rPr>
        <w:t>e</w:t>
      </w:r>
      <w:r>
        <w:t>v</w:t>
      </w:r>
      <w:r>
        <w:rPr>
          <w:spacing w:val="-1"/>
        </w:rPr>
        <w:t>e</w:t>
      </w:r>
      <w:r>
        <w:t>nt of</w:t>
      </w:r>
      <w:r>
        <w:rPr>
          <w:spacing w:val="-1"/>
        </w:rPr>
        <w:t xml:space="preserve"> a</w:t>
      </w:r>
      <w:r>
        <w:rPr>
          <w:spacing w:val="4"/>
        </w:rPr>
        <w:t>n</w:t>
      </w:r>
      <w:r>
        <w:t>y potential security breach of personal identifying information, whether electronic files, paper files, or equipment are involved.</w:t>
      </w:r>
    </w:p>
    <w:p w14:paraId="33273440" w14:textId="77777777" w:rsidR="00996530" w:rsidRDefault="00996530" w:rsidP="00996530">
      <w:pPr>
        <w:pStyle w:val="BodyText"/>
        <w:rPr>
          <w:sz w:val="16"/>
        </w:rPr>
      </w:pPr>
    </w:p>
    <w:p w14:paraId="020C4E80" w14:textId="77777777" w:rsidR="00996530" w:rsidRDefault="00996530" w:rsidP="00996530">
      <w:pPr>
        <w:pStyle w:val="BodyText"/>
        <w:spacing w:before="92"/>
        <w:ind w:left="839" w:right="122" w:hanging="360"/>
      </w:pPr>
      <w:r>
        <w:rPr>
          <w:rFonts w:ascii="Wingdings" w:hAnsi="Wingdings"/>
          <w:spacing w:val="-184"/>
        </w:rPr>
        <w:t></w:t>
      </w:r>
      <w:r>
        <w:rPr>
          <w:rFonts w:ascii="MS UI Gothic" w:hAnsi="MS UI Gothic"/>
          <w:position w:val="2"/>
          <w:sz w:val="18"/>
        </w:rPr>
        <w:t>✔</w:t>
      </w:r>
      <w:r>
        <w:rPr>
          <w:position w:val="2"/>
          <w:sz w:val="18"/>
        </w:rPr>
        <w:t xml:space="preserve">   </w:t>
      </w:r>
      <w:r>
        <w:t>Comp</w:t>
      </w:r>
      <w:r>
        <w:rPr>
          <w:spacing w:val="2"/>
        </w:rPr>
        <w:t>l</w:t>
      </w:r>
      <w:r>
        <w:t xml:space="preserve">y </w:t>
      </w:r>
      <w:r>
        <w:rPr>
          <w:spacing w:val="-1"/>
        </w:rPr>
        <w:t>w</w:t>
      </w:r>
      <w:r>
        <w:t xml:space="preserve">ith </w:t>
      </w:r>
      <w:r>
        <w:rPr>
          <w:spacing w:val="-1"/>
        </w:rPr>
        <w:t>a</w:t>
      </w:r>
      <w:r>
        <w:t xml:space="preserve">nd </w:t>
      </w:r>
      <w:r>
        <w:rPr>
          <w:spacing w:val="-1"/>
        </w:rPr>
        <w:t>e</w:t>
      </w:r>
      <w:r>
        <w:t>nsu</w:t>
      </w:r>
      <w:r>
        <w:rPr>
          <w:spacing w:val="-1"/>
        </w:rPr>
        <w:t>r</w:t>
      </w:r>
      <w:r>
        <w:t>e th</w:t>
      </w:r>
      <w:r>
        <w:rPr>
          <w:spacing w:val="-1"/>
        </w:rPr>
        <w:t>a</w:t>
      </w:r>
      <w:r>
        <w:t xml:space="preserve">t </w:t>
      </w:r>
      <w:r>
        <w:rPr>
          <w:spacing w:val="-1"/>
        </w:rPr>
        <w:t>a</w:t>
      </w:r>
      <w:r>
        <w:t>utho</w:t>
      </w:r>
      <w:r>
        <w:rPr>
          <w:spacing w:val="-1"/>
        </w:rPr>
        <w:t>r</w:t>
      </w:r>
      <w:r>
        <w:t>i</w:t>
      </w:r>
      <w:r>
        <w:rPr>
          <w:spacing w:val="1"/>
        </w:rPr>
        <w:t>z</w:t>
      </w:r>
      <w:r>
        <w:rPr>
          <w:spacing w:val="-1"/>
        </w:rPr>
        <w:t>e</w:t>
      </w:r>
      <w:r>
        <w:t>d us</w:t>
      </w:r>
      <w:r>
        <w:rPr>
          <w:spacing w:val="-1"/>
        </w:rPr>
        <w:t>er</w:t>
      </w:r>
      <w:r>
        <w:t>s un</w:t>
      </w:r>
      <w:r>
        <w:rPr>
          <w:spacing w:val="2"/>
        </w:rPr>
        <w:t>d</w:t>
      </w:r>
      <w:r>
        <w:rPr>
          <w:spacing w:val="-1"/>
        </w:rPr>
        <w:t>e</w:t>
      </w:r>
      <w:r>
        <w:t xml:space="preserve">r the </w:t>
      </w:r>
      <w:r>
        <w:rPr>
          <w:spacing w:val="-3"/>
        </w:rPr>
        <w:t>g</w:t>
      </w:r>
      <w:r>
        <w:rPr>
          <w:spacing w:val="1"/>
        </w:rPr>
        <w:t>r</w:t>
      </w:r>
      <w:r>
        <w:rPr>
          <w:spacing w:val="-1"/>
        </w:rPr>
        <w:t>a</w:t>
      </w:r>
      <w:r>
        <w:t xml:space="preserve">nt </w:t>
      </w:r>
      <w:r>
        <w:rPr>
          <w:spacing w:val="-1"/>
        </w:rPr>
        <w:t>c</w:t>
      </w:r>
      <w:r>
        <w:t>omp</w:t>
      </w:r>
      <w:r>
        <w:rPr>
          <w:spacing w:val="2"/>
        </w:rPr>
        <w:t>l</w:t>
      </w:r>
      <w:r>
        <w:t xml:space="preserve">y </w:t>
      </w:r>
      <w:r>
        <w:rPr>
          <w:spacing w:val="-1"/>
        </w:rPr>
        <w:t>w</w:t>
      </w:r>
      <w:r>
        <w:t xml:space="preserve">ith </w:t>
      </w:r>
      <w:r>
        <w:rPr>
          <w:spacing w:val="-1"/>
        </w:rPr>
        <w:t>a</w:t>
      </w:r>
      <w:r>
        <w:t>ll SP</w:t>
      </w:r>
      <w:r>
        <w:rPr>
          <w:spacing w:val="-1"/>
        </w:rPr>
        <w:t>A</w:t>
      </w:r>
      <w:r>
        <w:t>RQ and other data system access and security rules.</w:t>
      </w:r>
    </w:p>
    <w:p w14:paraId="2D2C3069" w14:textId="77777777" w:rsidR="00996530" w:rsidRDefault="00996530" w:rsidP="00996530">
      <w:pPr>
        <w:pStyle w:val="BodyText"/>
        <w:spacing w:before="4"/>
        <w:rPr>
          <w:sz w:val="16"/>
        </w:rPr>
      </w:pPr>
    </w:p>
    <w:p w14:paraId="1349F08F" w14:textId="77777777" w:rsidR="00996530" w:rsidRDefault="00996530" w:rsidP="00996530">
      <w:pPr>
        <w:pStyle w:val="BodyText"/>
        <w:spacing w:before="90"/>
        <w:ind w:left="120"/>
      </w:pPr>
      <w:r>
        <w:rPr>
          <w:u w:val="single"/>
        </w:rPr>
        <w:t>Documentation</w:t>
      </w:r>
    </w:p>
    <w:p w14:paraId="169E6236" w14:textId="77777777" w:rsidR="00996530" w:rsidRDefault="00996530" w:rsidP="00996530">
      <w:pPr>
        <w:pStyle w:val="BodyText"/>
        <w:spacing w:before="183" w:line="259" w:lineRule="auto"/>
        <w:ind w:left="840" w:hanging="360"/>
      </w:pPr>
      <w:r>
        <w:rPr>
          <w:rFonts w:ascii="Wingdings" w:hAnsi="Wingdings"/>
          <w:spacing w:val="-184"/>
        </w:rPr>
        <w:t></w:t>
      </w:r>
      <w:r>
        <w:rPr>
          <w:rFonts w:ascii="MS UI Gothic" w:hAnsi="MS UI Gothic"/>
          <w:position w:val="2"/>
          <w:sz w:val="18"/>
        </w:rPr>
        <w:t>✔</w:t>
      </w:r>
      <w:r>
        <w:rPr>
          <w:position w:val="2"/>
          <w:sz w:val="18"/>
        </w:rPr>
        <w:t xml:space="preserve">   </w:t>
      </w:r>
      <w:r>
        <w:t>M</w:t>
      </w:r>
      <w:r>
        <w:rPr>
          <w:spacing w:val="-1"/>
        </w:rPr>
        <w:t>a</w:t>
      </w:r>
      <w:r>
        <w:t>int</w:t>
      </w:r>
      <w:r>
        <w:rPr>
          <w:spacing w:val="-1"/>
        </w:rPr>
        <w:t>a</w:t>
      </w:r>
      <w:r>
        <w:t>in</w:t>
      </w:r>
      <w:r>
        <w:rPr>
          <w:spacing w:val="-1"/>
        </w:rPr>
        <w:t xml:space="preserve"> a</w:t>
      </w:r>
      <w:r>
        <w:t>ll do</w:t>
      </w:r>
      <w:r>
        <w:rPr>
          <w:spacing w:val="-1"/>
        </w:rPr>
        <w:t>c</w:t>
      </w:r>
      <w:r>
        <w:t>um</w:t>
      </w:r>
      <w:r>
        <w:rPr>
          <w:spacing w:val="-1"/>
        </w:rPr>
        <w:t>e</w:t>
      </w:r>
      <w:r>
        <w:t>nt</w:t>
      </w:r>
      <w:r>
        <w:rPr>
          <w:spacing w:val="-1"/>
        </w:rPr>
        <w:t>a</w:t>
      </w:r>
      <w:r>
        <w:t xml:space="preserve">tion </w:t>
      </w:r>
      <w:r>
        <w:rPr>
          <w:spacing w:val="-1"/>
        </w:rPr>
        <w:t>re</w:t>
      </w:r>
      <w:r>
        <w:t>qui</w:t>
      </w:r>
      <w:r>
        <w:rPr>
          <w:spacing w:val="-1"/>
        </w:rPr>
        <w:t>re</w:t>
      </w:r>
      <w:r>
        <w:t xml:space="preserve">d </w:t>
      </w:r>
      <w:r>
        <w:rPr>
          <w:spacing w:val="-1"/>
        </w:rPr>
        <w:t>f</w:t>
      </w:r>
      <w:r>
        <w:t>or</w:t>
      </w:r>
      <w:r>
        <w:rPr>
          <w:spacing w:val="-1"/>
        </w:rPr>
        <w:t xml:space="preserve"> c</w:t>
      </w:r>
      <w:r>
        <w:t>ompli</w:t>
      </w:r>
      <w:r>
        <w:rPr>
          <w:spacing w:val="-1"/>
        </w:rPr>
        <w:t>a</w:t>
      </w:r>
      <w:r>
        <w:rPr>
          <w:spacing w:val="2"/>
        </w:rPr>
        <w:t>n</w:t>
      </w:r>
      <w:r>
        <w:rPr>
          <w:spacing w:val="-1"/>
        </w:rPr>
        <w:t>c</w:t>
      </w:r>
      <w:r>
        <w:t xml:space="preserve">e </w:t>
      </w:r>
      <w:r>
        <w:rPr>
          <w:spacing w:val="-1"/>
        </w:rPr>
        <w:t>w</w:t>
      </w:r>
      <w:r>
        <w:t xml:space="preserve">ith </w:t>
      </w:r>
      <w:r>
        <w:rPr>
          <w:spacing w:val="-1"/>
        </w:rPr>
        <w:t>rec</w:t>
      </w:r>
      <w:r>
        <w:rPr>
          <w:spacing w:val="2"/>
        </w:rPr>
        <w:t>o</w:t>
      </w:r>
      <w:r>
        <w:rPr>
          <w:spacing w:val="-1"/>
        </w:rPr>
        <w:t>r</w:t>
      </w:r>
      <w:r>
        <w:t>d</w:t>
      </w:r>
      <w:r>
        <w:rPr>
          <w:spacing w:val="-1"/>
        </w:rPr>
        <w:t xml:space="preserve"> re</w:t>
      </w:r>
      <w:r>
        <w:t>t</w:t>
      </w:r>
      <w:r>
        <w:rPr>
          <w:spacing w:val="-1"/>
        </w:rPr>
        <w:t>e</w:t>
      </w:r>
      <w:r>
        <w:t xml:space="preserve">ntion </w:t>
      </w:r>
      <w:r>
        <w:rPr>
          <w:spacing w:val="1"/>
        </w:rPr>
        <w:t>r</w:t>
      </w:r>
      <w:r>
        <w:t>ule s</w:t>
      </w:r>
      <w:r>
        <w:rPr>
          <w:spacing w:val="-1"/>
        </w:rPr>
        <w:t>e</w:t>
      </w:r>
      <w:r>
        <w:t xml:space="preserve">t </w:t>
      </w:r>
      <w:r>
        <w:rPr>
          <w:spacing w:val="-1"/>
        </w:rPr>
        <w:t>f</w:t>
      </w:r>
      <w:r>
        <w:t>o</w:t>
      </w:r>
      <w:r>
        <w:rPr>
          <w:spacing w:val="-1"/>
        </w:rPr>
        <w:t>r</w:t>
      </w:r>
      <w:r>
        <w:t>th in the first bullet of the prior section, Maintenance of Files and Privacy Information.</w:t>
      </w:r>
    </w:p>
    <w:p w14:paraId="552A774D" w14:textId="77777777" w:rsidR="00996530" w:rsidRDefault="00996530" w:rsidP="00996530">
      <w:pPr>
        <w:pStyle w:val="BodyText"/>
        <w:spacing w:before="157"/>
        <w:ind w:left="47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t>M</w:t>
      </w:r>
      <w:r>
        <w:rPr>
          <w:spacing w:val="-1"/>
        </w:rPr>
        <w:t>a</w:t>
      </w:r>
      <w:r>
        <w:t>int</w:t>
      </w:r>
      <w:r>
        <w:rPr>
          <w:spacing w:val="-1"/>
        </w:rPr>
        <w:t>a</w:t>
      </w:r>
      <w:r>
        <w:t>in</w:t>
      </w:r>
      <w:r>
        <w:rPr>
          <w:spacing w:val="-1"/>
        </w:rPr>
        <w:t xml:space="preserve"> </w:t>
      </w:r>
      <w:r>
        <w:t>do</w:t>
      </w:r>
      <w:r>
        <w:rPr>
          <w:spacing w:val="-1"/>
        </w:rPr>
        <w:t>c</w:t>
      </w:r>
      <w:r>
        <w:t>um</w:t>
      </w:r>
      <w:r>
        <w:rPr>
          <w:spacing w:val="-1"/>
        </w:rPr>
        <w:t>e</w:t>
      </w:r>
      <w:r>
        <w:t>nt</w:t>
      </w:r>
      <w:r>
        <w:rPr>
          <w:spacing w:val="-1"/>
        </w:rPr>
        <w:t>a</w:t>
      </w:r>
      <w:r>
        <w:t>tion of</w:t>
      </w:r>
      <w:r>
        <w:rPr>
          <w:spacing w:val="-1"/>
        </w:rPr>
        <w:t xml:space="preserve"> wa</w:t>
      </w:r>
      <w:r>
        <w:t>iv</w:t>
      </w:r>
      <w:r>
        <w:rPr>
          <w:spacing w:val="-1"/>
        </w:rPr>
        <w:t>er</w:t>
      </w:r>
      <w:r>
        <w:t>s of</w:t>
      </w:r>
      <w:r>
        <w:rPr>
          <w:spacing w:val="-1"/>
        </w:rPr>
        <w:t xml:space="preserve"> </w:t>
      </w:r>
      <w:r>
        <w:t>p</w:t>
      </w:r>
      <w:r>
        <w:rPr>
          <w:spacing w:val="4"/>
        </w:rPr>
        <w:t>h</w:t>
      </w:r>
      <w:r>
        <w:rPr>
          <w:spacing w:val="-5"/>
        </w:rPr>
        <w:t>y</w:t>
      </w:r>
      <w:r>
        <w:t>si</w:t>
      </w:r>
      <w:r>
        <w:rPr>
          <w:spacing w:val="-1"/>
        </w:rPr>
        <w:t>ca</w:t>
      </w:r>
      <w:r>
        <w:t xml:space="preserve">l </w:t>
      </w:r>
      <w:r>
        <w:rPr>
          <w:spacing w:val="-1"/>
        </w:rPr>
        <w:t>e</w:t>
      </w:r>
      <w:r>
        <w:rPr>
          <w:spacing w:val="2"/>
        </w:rPr>
        <w:t>x</w:t>
      </w:r>
      <w:r>
        <w:rPr>
          <w:spacing w:val="-1"/>
        </w:rPr>
        <w:t>a</w:t>
      </w:r>
      <w:r>
        <w:t>min</w:t>
      </w:r>
      <w:r>
        <w:rPr>
          <w:spacing w:val="-1"/>
        </w:rPr>
        <w:t>a</w:t>
      </w:r>
      <w:r>
        <w:t xml:space="preserve">tions </w:t>
      </w:r>
      <w:r>
        <w:rPr>
          <w:spacing w:val="2"/>
        </w:rPr>
        <w:t>b</w:t>
      </w:r>
      <w:r>
        <w:t>y</w:t>
      </w:r>
      <w:r>
        <w:rPr>
          <w:spacing w:val="-13"/>
        </w:rPr>
        <w:t xml:space="preserve"> </w:t>
      </w:r>
      <w:r>
        <w:rPr>
          <w:spacing w:val="2"/>
        </w:rPr>
        <w:t>p</w:t>
      </w:r>
      <w:r>
        <w:rPr>
          <w:spacing w:val="-1"/>
        </w:rPr>
        <w:t>ar</w:t>
      </w:r>
      <w:r>
        <w:t>ti</w:t>
      </w:r>
      <w:r>
        <w:rPr>
          <w:spacing w:val="-1"/>
        </w:rPr>
        <w:t>c</w:t>
      </w:r>
      <w:r>
        <w:t>ip</w:t>
      </w:r>
      <w:r>
        <w:rPr>
          <w:spacing w:val="-1"/>
        </w:rPr>
        <w:t>a</w:t>
      </w:r>
      <w:r>
        <w:t>n</w:t>
      </w:r>
      <w:r>
        <w:rPr>
          <w:spacing w:val="2"/>
        </w:rPr>
        <w:t>t</w:t>
      </w:r>
      <w:r>
        <w:t>.</w:t>
      </w:r>
    </w:p>
    <w:p w14:paraId="592F9BF7" w14:textId="77777777" w:rsidR="00996530" w:rsidRDefault="00996530" w:rsidP="00996530">
      <w:pPr>
        <w:pStyle w:val="BodyText"/>
        <w:spacing w:before="183"/>
        <w:ind w:left="47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t>M</w:t>
      </w:r>
      <w:r>
        <w:rPr>
          <w:spacing w:val="-1"/>
        </w:rPr>
        <w:t>a</w:t>
      </w:r>
      <w:r>
        <w:t>int</w:t>
      </w:r>
      <w:r>
        <w:rPr>
          <w:spacing w:val="-1"/>
        </w:rPr>
        <w:t>a</w:t>
      </w:r>
      <w:r>
        <w:t>in</w:t>
      </w:r>
      <w:r>
        <w:rPr>
          <w:spacing w:val="-1"/>
        </w:rPr>
        <w:t xml:space="preserve"> </w:t>
      </w:r>
      <w:r>
        <w:t>do</w:t>
      </w:r>
      <w:r>
        <w:rPr>
          <w:spacing w:val="-1"/>
        </w:rPr>
        <w:t>c</w:t>
      </w:r>
      <w:r>
        <w:t>um</w:t>
      </w:r>
      <w:r>
        <w:rPr>
          <w:spacing w:val="-1"/>
        </w:rPr>
        <w:t>e</w:t>
      </w:r>
      <w:r>
        <w:t>nt</w:t>
      </w:r>
      <w:r>
        <w:rPr>
          <w:spacing w:val="-1"/>
        </w:rPr>
        <w:t>a</w:t>
      </w:r>
      <w:r>
        <w:t>tion of</w:t>
      </w:r>
      <w:r>
        <w:rPr>
          <w:spacing w:val="-1"/>
        </w:rPr>
        <w:t xml:space="preserve"> </w:t>
      </w:r>
      <w:r>
        <w:t>the</w:t>
      </w:r>
      <w:r>
        <w:rPr>
          <w:spacing w:val="-4"/>
        </w:rPr>
        <w:t xml:space="preserve"> </w:t>
      </w:r>
      <w:r>
        <w:t>p</w:t>
      </w:r>
      <w:r>
        <w:rPr>
          <w:spacing w:val="-1"/>
        </w:rPr>
        <w:t>r</w:t>
      </w:r>
      <w:r>
        <w:t>ovision of</w:t>
      </w:r>
      <w:r>
        <w:rPr>
          <w:spacing w:val="-4"/>
        </w:rPr>
        <w:t xml:space="preserve"> </w:t>
      </w:r>
      <w:r>
        <w:rPr>
          <w:spacing w:val="-1"/>
        </w:rPr>
        <w:t>c</w:t>
      </w:r>
      <w:r>
        <w:t>omp</w:t>
      </w:r>
      <w:r>
        <w:rPr>
          <w:spacing w:val="2"/>
        </w:rPr>
        <w:t>l</w:t>
      </w:r>
      <w:r>
        <w:rPr>
          <w:spacing w:val="-1"/>
        </w:rPr>
        <w:t>a</w:t>
      </w:r>
      <w:r>
        <w:t>int p</w:t>
      </w:r>
      <w:r>
        <w:rPr>
          <w:spacing w:val="-1"/>
        </w:rPr>
        <w:t>r</w:t>
      </w:r>
      <w:r>
        <w:t>o</w:t>
      </w:r>
      <w:r>
        <w:rPr>
          <w:spacing w:val="-1"/>
        </w:rPr>
        <w:t>ce</w:t>
      </w:r>
      <w:r>
        <w:t>du</w:t>
      </w:r>
      <w:r>
        <w:rPr>
          <w:spacing w:val="1"/>
        </w:rPr>
        <w:t>r</w:t>
      </w:r>
      <w:r>
        <w:rPr>
          <w:spacing w:val="-1"/>
        </w:rPr>
        <w:t>e</w:t>
      </w:r>
      <w:r>
        <w:t>s to p</w:t>
      </w:r>
      <w:r>
        <w:rPr>
          <w:spacing w:val="-1"/>
        </w:rPr>
        <w:t>ar</w:t>
      </w:r>
      <w:r>
        <w:t>ti</w:t>
      </w:r>
      <w:r>
        <w:rPr>
          <w:spacing w:val="-1"/>
        </w:rPr>
        <w:t>c</w:t>
      </w:r>
      <w:r>
        <w:t>ip</w:t>
      </w:r>
      <w:r>
        <w:rPr>
          <w:spacing w:val="-1"/>
        </w:rPr>
        <w:t>a</w:t>
      </w:r>
      <w:r>
        <w:t>nts.</w:t>
      </w:r>
    </w:p>
    <w:p w14:paraId="127F2827" w14:textId="77777777" w:rsidR="00996530" w:rsidRDefault="00996530" w:rsidP="00996530">
      <w:pPr>
        <w:pStyle w:val="BodyText"/>
        <w:spacing w:before="182"/>
        <w:ind w:left="47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t>M</w:t>
      </w:r>
      <w:r>
        <w:rPr>
          <w:spacing w:val="-1"/>
        </w:rPr>
        <w:t>a</w:t>
      </w:r>
      <w:r>
        <w:t>int</w:t>
      </w:r>
      <w:r>
        <w:rPr>
          <w:spacing w:val="-1"/>
        </w:rPr>
        <w:t>a</w:t>
      </w:r>
      <w:r>
        <w:t>in</w:t>
      </w:r>
      <w:r>
        <w:rPr>
          <w:spacing w:val="-1"/>
        </w:rPr>
        <w:t xml:space="preserve"> </w:t>
      </w:r>
      <w:r>
        <w:t>do</w:t>
      </w:r>
      <w:r>
        <w:rPr>
          <w:spacing w:val="-1"/>
        </w:rPr>
        <w:t>c</w:t>
      </w:r>
      <w:r>
        <w:t>um</w:t>
      </w:r>
      <w:r>
        <w:rPr>
          <w:spacing w:val="-1"/>
        </w:rPr>
        <w:t>e</w:t>
      </w:r>
      <w:r>
        <w:t>nt</w:t>
      </w:r>
      <w:r>
        <w:rPr>
          <w:spacing w:val="-1"/>
        </w:rPr>
        <w:t>a</w:t>
      </w:r>
      <w:r>
        <w:t>tion of</w:t>
      </w:r>
      <w:r>
        <w:rPr>
          <w:spacing w:val="-1"/>
        </w:rPr>
        <w:t xml:space="preserve"> e</w:t>
      </w:r>
      <w:r>
        <w:t>li</w:t>
      </w:r>
      <w:r>
        <w:rPr>
          <w:spacing w:val="-3"/>
        </w:rPr>
        <w:t>g</w:t>
      </w:r>
      <w:r>
        <w:t>ibili</w:t>
      </w:r>
      <w:r>
        <w:rPr>
          <w:spacing w:val="2"/>
        </w:rPr>
        <w:t>t</w:t>
      </w:r>
      <w:r>
        <w:t>y</w:t>
      </w:r>
      <w:r>
        <w:rPr>
          <w:spacing w:val="-10"/>
        </w:rPr>
        <w:t xml:space="preserve"> </w:t>
      </w:r>
      <w:r>
        <w:t>d</w:t>
      </w:r>
      <w:r>
        <w:rPr>
          <w:spacing w:val="-1"/>
        </w:rPr>
        <w:t>e</w:t>
      </w:r>
      <w:r>
        <w:t>t</w:t>
      </w:r>
      <w:r>
        <w:rPr>
          <w:spacing w:val="1"/>
        </w:rPr>
        <w:t>e</w:t>
      </w:r>
      <w:r>
        <w:rPr>
          <w:spacing w:val="-1"/>
        </w:rPr>
        <w:t>r</w:t>
      </w:r>
      <w:r>
        <w:t>min</w:t>
      </w:r>
      <w:r>
        <w:rPr>
          <w:spacing w:val="-1"/>
        </w:rPr>
        <w:t>a</w:t>
      </w:r>
      <w:r>
        <w:t xml:space="preserve">tions </w:t>
      </w:r>
      <w:r>
        <w:rPr>
          <w:spacing w:val="-1"/>
        </w:rPr>
        <w:t>a</w:t>
      </w:r>
      <w:r>
        <w:t xml:space="preserve">nd </w:t>
      </w:r>
      <w:r>
        <w:rPr>
          <w:spacing w:val="-1"/>
        </w:rPr>
        <w:t>re-</w:t>
      </w:r>
      <w:r>
        <w:rPr>
          <w:spacing w:val="1"/>
        </w:rPr>
        <w:t>c</w:t>
      </w:r>
      <w:r>
        <w:rPr>
          <w:spacing w:val="-1"/>
        </w:rPr>
        <w:t>er</w:t>
      </w:r>
      <w:r>
        <w:t>ti</w:t>
      </w:r>
      <w:r>
        <w:rPr>
          <w:spacing w:val="-1"/>
        </w:rPr>
        <w:t>f</w:t>
      </w:r>
      <w:r>
        <w:t>i</w:t>
      </w:r>
      <w:r>
        <w:rPr>
          <w:spacing w:val="-1"/>
        </w:rPr>
        <w:t>ca</w:t>
      </w:r>
      <w:r>
        <w:t>tions.</w:t>
      </w:r>
    </w:p>
    <w:p w14:paraId="6173666A" w14:textId="77777777" w:rsidR="00996530" w:rsidRDefault="00996530" w:rsidP="00996530">
      <w:pPr>
        <w:pStyle w:val="BodyText"/>
        <w:spacing w:before="81"/>
        <w:ind w:left="477"/>
      </w:pPr>
      <w:r>
        <w:t>M</w:t>
      </w:r>
      <w:r>
        <w:rPr>
          <w:spacing w:val="-1"/>
        </w:rPr>
        <w:t>a</w:t>
      </w:r>
      <w:r>
        <w:t>int</w:t>
      </w:r>
      <w:r>
        <w:rPr>
          <w:spacing w:val="-1"/>
        </w:rPr>
        <w:t>a</w:t>
      </w:r>
      <w:r>
        <w:t>in</w:t>
      </w:r>
      <w:r>
        <w:rPr>
          <w:spacing w:val="-1"/>
        </w:rPr>
        <w:t xml:space="preserve"> </w:t>
      </w:r>
      <w:proofErr w:type="gramStart"/>
      <w:r>
        <w:t>do</w:t>
      </w:r>
      <w:r>
        <w:rPr>
          <w:spacing w:val="-1"/>
        </w:rPr>
        <w:t>c</w:t>
      </w:r>
      <w:r>
        <w:t>um</w:t>
      </w:r>
      <w:r>
        <w:rPr>
          <w:spacing w:val="-1"/>
        </w:rPr>
        <w:t>e</w:t>
      </w:r>
      <w:r>
        <w:t>nt</w:t>
      </w:r>
      <w:r>
        <w:rPr>
          <w:spacing w:val="-1"/>
        </w:rPr>
        <w:t>a</w:t>
      </w:r>
      <w:r>
        <w:t>tions</w:t>
      </w:r>
      <w:proofErr w:type="gramEnd"/>
      <w:r>
        <w:t xml:space="preserve"> of</w:t>
      </w:r>
      <w:r>
        <w:rPr>
          <w:spacing w:val="-1"/>
        </w:rPr>
        <w:t xml:space="preserve"> </w:t>
      </w:r>
      <w:r>
        <w:t>t</w:t>
      </w:r>
      <w:r>
        <w:rPr>
          <w:spacing w:val="-1"/>
        </w:rPr>
        <w:t>er</w:t>
      </w:r>
      <w:r>
        <w:t>min</w:t>
      </w:r>
      <w:r>
        <w:rPr>
          <w:spacing w:val="-1"/>
        </w:rPr>
        <w:t>a</w:t>
      </w:r>
      <w:r>
        <w:t xml:space="preserve">tions </w:t>
      </w:r>
      <w:r>
        <w:rPr>
          <w:spacing w:val="-1"/>
        </w:rPr>
        <w:t>a</w:t>
      </w:r>
      <w:r>
        <w:t>nd</w:t>
      </w:r>
      <w:r>
        <w:rPr>
          <w:spacing w:val="-1"/>
        </w:rPr>
        <w:t xml:space="preserve"> rea</w:t>
      </w:r>
      <w:r>
        <w:t xml:space="preserve">sons </w:t>
      </w:r>
      <w:r>
        <w:rPr>
          <w:spacing w:val="-1"/>
        </w:rPr>
        <w:t>f</w:t>
      </w:r>
      <w:r>
        <w:t>or</w:t>
      </w:r>
      <w:r>
        <w:rPr>
          <w:spacing w:val="-4"/>
        </w:rPr>
        <w:t xml:space="preserve"> </w:t>
      </w:r>
      <w:r>
        <w:t>t</w:t>
      </w:r>
      <w:r>
        <w:rPr>
          <w:spacing w:val="-1"/>
        </w:rPr>
        <w:t>er</w:t>
      </w:r>
      <w:r>
        <w:t>min</w:t>
      </w:r>
      <w:r>
        <w:rPr>
          <w:spacing w:val="-1"/>
        </w:rPr>
        <w:t>a</w:t>
      </w:r>
      <w:r>
        <w:t>tion.</w:t>
      </w:r>
    </w:p>
    <w:p w14:paraId="232CD91C" w14:textId="77777777" w:rsidR="00996530" w:rsidRDefault="00996530" w:rsidP="00996530">
      <w:pPr>
        <w:pStyle w:val="BodyText"/>
        <w:spacing w:before="183"/>
        <w:ind w:left="47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t>M</w:t>
      </w:r>
      <w:r>
        <w:rPr>
          <w:spacing w:val="-1"/>
        </w:rPr>
        <w:t>a</w:t>
      </w:r>
      <w:r>
        <w:t>int</w:t>
      </w:r>
      <w:r>
        <w:rPr>
          <w:spacing w:val="-1"/>
        </w:rPr>
        <w:t>a</w:t>
      </w:r>
      <w:r>
        <w:t>in</w:t>
      </w:r>
      <w:r>
        <w:rPr>
          <w:spacing w:val="-3"/>
        </w:rPr>
        <w:t xml:space="preserve"> </w:t>
      </w:r>
      <w:r>
        <w:rPr>
          <w:spacing w:val="-1"/>
        </w:rPr>
        <w:t>rec</w:t>
      </w:r>
      <w:r>
        <w:rPr>
          <w:spacing w:val="2"/>
        </w:rPr>
        <w:t>o</w:t>
      </w:r>
      <w:r>
        <w:rPr>
          <w:spacing w:val="-1"/>
        </w:rPr>
        <w:t>r</w:t>
      </w:r>
      <w:r>
        <w:t>ds of</w:t>
      </w:r>
      <w:r>
        <w:rPr>
          <w:spacing w:val="-1"/>
        </w:rPr>
        <w:t xml:space="preserve"> </w:t>
      </w:r>
      <w:r>
        <w:t>g</w:t>
      </w:r>
      <w:r>
        <w:rPr>
          <w:spacing w:val="-1"/>
        </w:rPr>
        <w:t>r</w:t>
      </w:r>
      <w:r>
        <w:t>i</w:t>
      </w:r>
      <w:r>
        <w:rPr>
          <w:spacing w:val="-1"/>
        </w:rPr>
        <w:t>e</w:t>
      </w:r>
      <w:r>
        <w:rPr>
          <w:spacing w:val="2"/>
        </w:rPr>
        <w:t>v</w:t>
      </w:r>
      <w:r>
        <w:rPr>
          <w:spacing w:val="-1"/>
        </w:rPr>
        <w:t>a</w:t>
      </w:r>
      <w:r>
        <w:t>n</w:t>
      </w:r>
      <w:r>
        <w:rPr>
          <w:spacing w:val="-1"/>
        </w:rPr>
        <w:t>ce</w:t>
      </w:r>
      <w:r>
        <w:t xml:space="preserve">s </w:t>
      </w:r>
      <w:r>
        <w:rPr>
          <w:spacing w:val="-1"/>
        </w:rPr>
        <w:t>a</w:t>
      </w:r>
      <w:r>
        <w:t>nd</w:t>
      </w:r>
      <w:r>
        <w:rPr>
          <w:spacing w:val="-1"/>
        </w:rPr>
        <w:t xml:space="preserve"> </w:t>
      </w:r>
      <w:r>
        <w:t>out</w:t>
      </w:r>
      <w:r>
        <w:rPr>
          <w:spacing w:val="-1"/>
        </w:rPr>
        <w:t>c</w:t>
      </w:r>
      <w:r>
        <w:t>om</w:t>
      </w:r>
      <w:r>
        <w:rPr>
          <w:spacing w:val="-1"/>
        </w:rPr>
        <w:t>e</w:t>
      </w:r>
      <w:r>
        <w:t>s.</w:t>
      </w:r>
    </w:p>
    <w:p w14:paraId="0A91D088" w14:textId="77777777" w:rsidR="00996530" w:rsidRDefault="00996530" w:rsidP="00996530">
      <w:pPr>
        <w:pStyle w:val="BodyText"/>
        <w:spacing w:before="182"/>
        <w:ind w:left="477"/>
      </w:pPr>
      <w:r>
        <w:rPr>
          <w:rFonts w:ascii="Wingdings" w:hAnsi="Wingdings"/>
          <w:spacing w:val="-184"/>
        </w:rPr>
        <w:t></w:t>
      </w:r>
      <w:r>
        <w:rPr>
          <w:rFonts w:ascii="MS UI Gothic" w:hAnsi="MS UI Gothic"/>
          <w:position w:val="2"/>
          <w:sz w:val="18"/>
        </w:rPr>
        <w:t>✔</w:t>
      </w:r>
      <w:r>
        <w:rPr>
          <w:position w:val="2"/>
          <w:sz w:val="18"/>
        </w:rPr>
        <w:t xml:space="preserve">  </w:t>
      </w:r>
      <w:r>
        <w:rPr>
          <w:spacing w:val="16"/>
          <w:position w:val="2"/>
          <w:sz w:val="18"/>
        </w:rPr>
        <w:t xml:space="preserve"> </w:t>
      </w:r>
      <w:r>
        <w:t>M</w:t>
      </w:r>
      <w:r>
        <w:rPr>
          <w:spacing w:val="-1"/>
        </w:rPr>
        <w:t>a</w:t>
      </w:r>
      <w:r>
        <w:t>int</w:t>
      </w:r>
      <w:r>
        <w:rPr>
          <w:spacing w:val="-1"/>
        </w:rPr>
        <w:t>a</w:t>
      </w:r>
      <w:r>
        <w:t>in</w:t>
      </w:r>
      <w:r>
        <w:rPr>
          <w:spacing w:val="-1"/>
        </w:rPr>
        <w:t xml:space="preserve"> rec</w:t>
      </w:r>
      <w:r>
        <w:t>o</w:t>
      </w:r>
      <w:r>
        <w:rPr>
          <w:spacing w:val="-1"/>
        </w:rPr>
        <w:t>r</w:t>
      </w:r>
      <w:r>
        <w:t xml:space="preserve">ds </w:t>
      </w:r>
      <w:r>
        <w:rPr>
          <w:spacing w:val="1"/>
        </w:rPr>
        <w:t>r</w:t>
      </w:r>
      <w:r>
        <w:rPr>
          <w:spacing w:val="-1"/>
        </w:rPr>
        <w:t>e</w:t>
      </w:r>
      <w:r>
        <w:t>qui</w:t>
      </w:r>
      <w:r>
        <w:rPr>
          <w:spacing w:val="-1"/>
        </w:rPr>
        <w:t>r</w:t>
      </w:r>
      <w:r>
        <w:rPr>
          <w:spacing w:val="1"/>
        </w:rPr>
        <w:t>e</w:t>
      </w:r>
      <w:r>
        <w:t xml:space="preserve">d </w:t>
      </w:r>
      <w:r>
        <w:rPr>
          <w:spacing w:val="-1"/>
        </w:rPr>
        <w:t>f</w:t>
      </w:r>
      <w:r>
        <w:t>or</w:t>
      </w:r>
      <w:r>
        <w:rPr>
          <w:spacing w:val="-4"/>
        </w:rPr>
        <w:t xml:space="preserve"> </w:t>
      </w:r>
      <w:r>
        <w:t>d</w:t>
      </w:r>
      <w:r>
        <w:rPr>
          <w:spacing w:val="-1"/>
        </w:rPr>
        <w:t>a</w:t>
      </w:r>
      <w:r>
        <w:t>ta</w:t>
      </w:r>
      <w:r>
        <w:rPr>
          <w:spacing w:val="-1"/>
        </w:rPr>
        <w:t xml:space="preserve"> </w:t>
      </w:r>
      <w:r>
        <w:t>v</w:t>
      </w:r>
      <w:r>
        <w:rPr>
          <w:spacing w:val="-1"/>
        </w:rPr>
        <w:t>a</w:t>
      </w:r>
      <w:r>
        <w:t>lid</w:t>
      </w:r>
      <w:r>
        <w:rPr>
          <w:spacing w:val="-1"/>
        </w:rPr>
        <w:t>a</w:t>
      </w:r>
      <w:r>
        <w:t>tion.</w:t>
      </w:r>
    </w:p>
    <w:p w14:paraId="16F99E37" w14:textId="77777777" w:rsidR="00996530" w:rsidRDefault="00996530" w:rsidP="00996530">
      <w:pPr>
        <w:pStyle w:val="BodyText"/>
        <w:spacing w:before="180"/>
        <w:ind w:left="477"/>
      </w:pPr>
      <w:r>
        <w:rPr>
          <w:rFonts w:ascii="Wingdings" w:hAnsi="Wingdings"/>
          <w:spacing w:val="-184"/>
        </w:rPr>
        <w:lastRenderedPageBreak/>
        <w:t></w:t>
      </w:r>
      <w:r>
        <w:rPr>
          <w:rFonts w:ascii="MS UI Gothic" w:hAnsi="MS UI Gothic"/>
          <w:position w:val="2"/>
          <w:sz w:val="18"/>
        </w:rPr>
        <w:t>✔</w:t>
      </w:r>
      <w:r>
        <w:rPr>
          <w:position w:val="2"/>
          <w:sz w:val="18"/>
        </w:rPr>
        <w:t xml:space="preserve">  </w:t>
      </w:r>
      <w:r>
        <w:rPr>
          <w:spacing w:val="16"/>
          <w:position w:val="2"/>
          <w:sz w:val="18"/>
        </w:rPr>
        <w:t xml:space="preserve"> </w:t>
      </w:r>
      <w:r>
        <w:t>M</w:t>
      </w:r>
      <w:r>
        <w:rPr>
          <w:spacing w:val="-1"/>
        </w:rPr>
        <w:t>a</w:t>
      </w:r>
      <w:r>
        <w:t>int</w:t>
      </w:r>
      <w:r>
        <w:rPr>
          <w:spacing w:val="-1"/>
        </w:rPr>
        <w:t>a</w:t>
      </w:r>
      <w:r>
        <w:t>in</w:t>
      </w:r>
      <w:r>
        <w:rPr>
          <w:spacing w:val="-1"/>
        </w:rPr>
        <w:t xml:space="preserve"> </w:t>
      </w:r>
      <w:r>
        <w:t>do</w:t>
      </w:r>
      <w:r>
        <w:rPr>
          <w:spacing w:val="-1"/>
        </w:rPr>
        <w:t>c</w:t>
      </w:r>
      <w:r>
        <w:t>um</w:t>
      </w:r>
      <w:r>
        <w:rPr>
          <w:spacing w:val="-1"/>
        </w:rPr>
        <w:t>e</w:t>
      </w:r>
      <w:r>
        <w:t>nt</w:t>
      </w:r>
      <w:r>
        <w:rPr>
          <w:spacing w:val="-1"/>
        </w:rPr>
        <w:t>a</w:t>
      </w:r>
      <w:r>
        <w:t>tion of</w:t>
      </w:r>
      <w:r>
        <w:rPr>
          <w:spacing w:val="-1"/>
        </w:rPr>
        <w:t xml:space="preserve"> </w:t>
      </w:r>
      <w:r>
        <w:t>monito</w:t>
      </w:r>
      <w:r>
        <w:rPr>
          <w:spacing w:val="-1"/>
        </w:rPr>
        <w:t>r</w:t>
      </w:r>
      <w:r>
        <w:t>ing</w:t>
      </w:r>
      <w:r>
        <w:rPr>
          <w:spacing w:val="-8"/>
        </w:rPr>
        <w:t xml:space="preserve"> </w:t>
      </w:r>
      <w:r>
        <w:rPr>
          <w:spacing w:val="-1"/>
        </w:rPr>
        <w:t>re</w:t>
      </w:r>
      <w:r>
        <w:t>p</w:t>
      </w:r>
      <w:r>
        <w:rPr>
          <w:spacing w:val="2"/>
        </w:rPr>
        <w:t>o</w:t>
      </w:r>
      <w:r>
        <w:rPr>
          <w:spacing w:val="-1"/>
        </w:rPr>
        <w:t>r</w:t>
      </w:r>
      <w:r>
        <w:t xml:space="preserve">ts </w:t>
      </w:r>
      <w:r>
        <w:rPr>
          <w:spacing w:val="-1"/>
        </w:rPr>
        <w:t>f</w:t>
      </w:r>
      <w:r>
        <w:t>or</w:t>
      </w:r>
      <w:r>
        <w:rPr>
          <w:spacing w:val="1"/>
        </w:rPr>
        <w:t xml:space="preserve"> </w:t>
      </w:r>
      <w:r>
        <w:t>sub</w:t>
      </w:r>
      <w:r>
        <w:rPr>
          <w:spacing w:val="-1"/>
        </w:rPr>
        <w:t>-rec</w:t>
      </w:r>
      <w:r>
        <w:t>ipi</w:t>
      </w:r>
      <w:r>
        <w:rPr>
          <w:spacing w:val="-1"/>
        </w:rPr>
        <w:t>e</w:t>
      </w:r>
      <w:r>
        <w:t xml:space="preserve">nts </w:t>
      </w:r>
      <w:r>
        <w:rPr>
          <w:spacing w:val="-1"/>
        </w:rPr>
        <w:t>a</w:t>
      </w:r>
      <w:r>
        <w:t>nd</w:t>
      </w:r>
      <w:r>
        <w:rPr>
          <w:spacing w:val="-1"/>
        </w:rPr>
        <w:t xml:space="preserve"> </w:t>
      </w:r>
      <w:r>
        <w:t xml:space="preserve">host </w:t>
      </w:r>
      <w:r>
        <w:rPr>
          <w:spacing w:val="1"/>
        </w:rPr>
        <w:t>a</w:t>
      </w:r>
      <w:r>
        <w:rPr>
          <w:spacing w:val="-3"/>
        </w:rPr>
        <w:t>g</w:t>
      </w:r>
      <w:r>
        <w:rPr>
          <w:spacing w:val="-1"/>
        </w:rPr>
        <w:t>e</w:t>
      </w:r>
      <w:r>
        <w:rPr>
          <w:spacing w:val="2"/>
        </w:rPr>
        <w:t>n</w:t>
      </w:r>
      <w:r>
        <w:rPr>
          <w:spacing w:val="-1"/>
        </w:rPr>
        <w:t>c</w:t>
      </w:r>
      <w:r>
        <w:t>i</w:t>
      </w:r>
      <w:r>
        <w:rPr>
          <w:spacing w:val="-1"/>
        </w:rPr>
        <w:t>e</w:t>
      </w:r>
      <w:r>
        <w:t>s.</w:t>
      </w:r>
    </w:p>
    <w:p w14:paraId="07FA5AB7" w14:textId="77777777" w:rsidR="00996530" w:rsidRDefault="00996530" w:rsidP="00996530">
      <w:pPr>
        <w:pStyle w:val="BodyText"/>
        <w:spacing w:before="90"/>
        <w:ind w:left="120"/>
        <w:rPr>
          <w:u w:val="single"/>
        </w:rPr>
      </w:pPr>
    </w:p>
    <w:p w14:paraId="79EC171B" w14:textId="14BF3FAC" w:rsidR="00996530" w:rsidRDefault="00996530" w:rsidP="00996530">
      <w:pPr>
        <w:pStyle w:val="BodyText"/>
        <w:spacing w:before="90"/>
        <w:ind w:left="120"/>
      </w:pPr>
      <w:r>
        <w:rPr>
          <w:u w:val="single"/>
        </w:rPr>
        <w:t>Data Collection and Reporting</w:t>
      </w:r>
    </w:p>
    <w:p w14:paraId="713F613D" w14:textId="77777777" w:rsidR="00996530" w:rsidRDefault="00996530" w:rsidP="00996530">
      <w:pPr>
        <w:pStyle w:val="BodyText"/>
        <w:spacing w:before="183"/>
        <w:ind w:left="840" w:right="459"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E</w:t>
      </w:r>
      <w:r>
        <w:t>nsu</w:t>
      </w:r>
      <w:r>
        <w:rPr>
          <w:spacing w:val="-1"/>
        </w:rPr>
        <w:t>r</w:t>
      </w:r>
      <w:r>
        <w:t>e the</w:t>
      </w:r>
      <w:r>
        <w:rPr>
          <w:spacing w:val="-1"/>
        </w:rPr>
        <w:t xml:space="preserve"> c</w:t>
      </w:r>
      <w:r>
        <w:t>oll</w:t>
      </w:r>
      <w:r>
        <w:rPr>
          <w:spacing w:val="-1"/>
        </w:rPr>
        <w:t>ec</w:t>
      </w:r>
      <w:r>
        <w:t>tion</w:t>
      </w:r>
      <w:r>
        <w:rPr>
          <w:spacing w:val="-1"/>
        </w:rPr>
        <w:t xml:space="preserve"> a</w:t>
      </w:r>
      <w:r>
        <w:t xml:space="preserve">nd </w:t>
      </w:r>
      <w:r>
        <w:rPr>
          <w:spacing w:val="-1"/>
        </w:rPr>
        <w:t>re</w:t>
      </w:r>
      <w:r>
        <w:t>po</w:t>
      </w:r>
      <w:r>
        <w:rPr>
          <w:spacing w:val="-1"/>
        </w:rPr>
        <w:t>r</w:t>
      </w:r>
      <w:r>
        <w:t>ti</w:t>
      </w:r>
      <w:r>
        <w:rPr>
          <w:spacing w:val="2"/>
        </w:rPr>
        <w:t>n</w:t>
      </w:r>
      <w:r>
        <w:t xml:space="preserve">g </w:t>
      </w:r>
      <w:r>
        <w:rPr>
          <w:spacing w:val="2"/>
        </w:rPr>
        <w:t>o</w:t>
      </w:r>
      <w:r>
        <w:t>f</w:t>
      </w:r>
      <w:r>
        <w:rPr>
          <w:spacing w:val="-1"/>
        </w:rPr>
        <w:t xml:space="preserve"> a</w:t>
      </w:r>
      <w:r>
        <w:t>ll SCS</w:t>
      </w:r>
      <w:r>
        <w:rPr>
          <w:spacing w:val="-1"/>
        </w:rPr>
        <w:t>E</w:t>
      </w:r>
      <w:r>
        <w:t xml:space="preserve">P </w:t>
      </w:r>
      <w:r>
        <w:rPr>
          <w:spacing w:val="-4"/>
        </w:rPr>
        <w:t>r</w:t>
      </w:r>
      <w:r>
        <w:rPr>
          <w:spacing w:val="-1"/>
        </w:rPr>
        <w:t>e</w:t>
      </w:r>
      <w:r>
        <w:t>qui</w:t>
      </w:r>
      <w:r>
        <w:rPr>
          <w:spacing w:val="-1"/>
        </w:rPr>
        <w:t>re</w:t>
      </w:r>
      <w:r>
        <w:t>d d</w:t>
      </w:r>
      <w:r>
        <w:rPr>
          <w:spacing w:val="-1"/>
        </w:rPr>
        <w:t>a</w:t>
      </w:r>
      <w:r>
        <w:t xml:space="preserve">ta </w:t>
      </w:r>
      <w:r>
        <w:rPr>
          <w:spacing w:val="1"/>
        </w:rPr>
        <w:t>a</w:t>
      </w:r>
      <w:r>
        <w:rPr>
          <w:spacing w:val="-1"/>
        </w:rPr>
        <w:t>cc</w:t>
      </w:r>
      <w:r>
        <w:rPr>
          <w:spacing w:val="2"/>
        </w:rPr>
        <w:t>o</w:t>
      </w:r>
      <w:r>
        <w:rPr>
          <w:spacing w:val="-1"/>
        </w:rPr>
        <w:t>r</w:t>
      </w:r>
      <w:r>
        <w:t>ding to sp</w:t>
      </w:r>
      <w:r>
        <w:rPr>
          <w:spacing w:val="-1"/>
        </w:rPr>
        <w:t>ec</w:t>
      </w:r>
      <w:r>
        <w:t>i</w:t>
      </w:r>
      <w:r>
        <w:rPr>
          <w:spacing w:val="-1"/>
        </w:rPr>
        <w:t>f</w:t>
      </w:r>
      <w:r>
        <w:t>i</w:t>
      </w:r>
      <w:r>
        <w:rPr>
          <w:spacing w:val="-1"/>
        </w:rPr>
        <w:t xml:space="preserve">ed </w:t>
      </w:r>
      <w:r>
        <w:t>time schedules.</w:t>
      </w:r>
    </w:p>
    <w:p w14:paraId="278259DF" w14:textId="77777777" w:rsidR="00996530" w:rsidRDefault="00996530" w:rsidP="00996530">
      <w:pPr>
        <w:pStyle w:val="BodyText"/>
        <w:rPr>
          <w:sz w:val="16"/>
        </w:rPr>
      </w:pPr>
    </w:p>
    <w:p w14:paraId="4EBE8B77" w14:textId="77777777" w:rsidR="00996530" w:rsidRDefault="00996530" w:rsidP="00996530">
      <w:pPr>
        <w:pStyle w:val="BodyText"/>
        <w:spacing w:before="92"/>
        <w:ind w:left="840"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E</w:t>
      </w:r>
      <w:r>
        <w:t>nsu</w:t>
      </w:r>
      <w:r>
        <w:rPr>
          <w:spacing w:val="-1"/>
        </w:rPr>
        <w:t>r</w:t>
      </w:r>
      <w:r>
        <w:t xml:space="preserve">e the use of the </w:t>
      </w:r>
      <w:r>
        <w:rPr>
          <w:spacing w:val="-1"/>
        </w:rPr>
        <w:t>Of</w:t>
      </w:r>
      <w:r>
        <w:rPr>
          <w:spacing w:val="1"/>
        </w:rPr>
        <w:t>f</w:t>
      </w:r>
      <w:r>
        <w:t>i</w:t>
      </w:r>
      <w:r>
        <w:rPr>
          <w:spacing w:val="-1"/>
        </w:rPr>
        <w:t>c</w:t>
      </w:r>
      <w:r>
        <w:t>e of M</w:t>
      </w:r>
      <w:r>
        <w:rPr>
          <w:spacing w:val="-1"/>
        </w:rPr>
        <w:t>a</w:t>
      </w:r>
      <w:r>
        <w:t>n</w:t>
      </w:r>
      <w:r>
        <w:rPr>
          <w:spacing w:val="1"/>
        </w:rPr>
        <w:t>a</w:t>
      </w:r>
      <w:r>
        <w:t>g</w:t>
      </w:r>
      <w:r>
        <w:rPr>
          <w:spacing w:val="-1"/>
        </w:rPr>
        <w:t>e</w:t>
      </w:r>
      <w:r>
        <w:t>m</w:t>
      </w:r>
      <w:r>
        <w:rPr>
          <w:spacing w:val="-1"/>
        </w:rPr>
        <w:t>e</w:t>
      </w:r>
      <w:r>
        <w:t xml:space="preserve">nt </w:t>
      </w:r>
      <w:r>
        <w:rPr>
          <w:spacing w:val="-1"/>
        </w:rPr>
        <w:t>a</w:t>
      </w:r>
      <w:r>
        <w:t xml:space="preserve">nd </w:t>
      </w:r>
      <w:r>
        <w:rPr>
          <w:spacing w:val="-2"/>
        </w:rPr>
        <w:t>B</w:t>
      </w:r>
      <w:r>
        <w:t>u</w:t>
      </w:r>
      <w:r>
        <w:rPr>
          <w:spacing w:val="2"/>
        </w:rPr>
        <w:t>d</w:t>
      </w:r>
      <w:r>
        <w:rPr>
          <w:spacing w:val="-3"/>
        </w:rPr>
        <w:t>g</w:t>
      </w:r>
      <w:r>
        <w:rPr>
          <w:spacing w:val="-1"/>
        </w:rPr>
        <w:t>e</w:t>
      </w:r>
      <w:r>
        <w:t>t</w:t>
      </w:r>
      <w:r>
        <w:rPr>
          <w:spacing w:val="1"/>
        </w:rPr>
        <w:t>-</w:t>
      </w:r>
      <w:r>
        <w:rPr>
          <w:spacing w:val="-1"/>
        </w:rPr>
        <w:t>a</w:t>
      </w:r>
      <w:r>
        <w:t>pp</w:t>
      </w:r>
      <w:r>
        <w:rPr>
          <w:spacing w:val="-1"/>
        </w:rPr>
        <w:t>r</w:t>
      </w:r>
      <w:r>
        <w:t>ov</w:t>
      </w:r>
      <w:r>
        <w:rPr>
          <w:spacing w:val="-1"/>
        </w:rPr>
        <w:t>e</w:t>
      </w:r>
      <w:r>
        <w:t>d SCS</w:t>
      </w:r>
      <w:r>
        <w:rPr>
          <w:spacing w:val="-1"/>
        </w:rPr>
        <w:t>E</w:t>
      </w:r>
      <w:r>
        <w:t>P d</w:t>
      </w:r>
      <w:r>
        <w:rPr>
          <w:spacing w:val="-1"/>
        </w:rPr>
        <w:t>a</w:t>
      </w:r>
      <w:r>
        <w:t>ta</w:t>
      </w:r>
      <w:r>
        <w:rPr>
          <w:spacing w:val="-1"/>
        </w:rPr>
        <w:t xml:space="preserve"> c</w:t>
      </w:r>
      <w:r>
        <w:t>oll</w:t>
      </w:r>
      <w:r>
        <w:rPr>
          <w:spacing w:val="-1"/>
        </w:rPr>
        <w:t>ec</w:t>
      </w:r>
      <w:r>
        <w:t>tion forms and the SCSEP Internet data collection and evaluation system, SPARQ, or the successor data system as designated by ETA.</w:t>
      </w:r>
    </w:p>
    <w:p w14:paraId="7EF92AB2" w14:textId="77777777" w:rsidR="00996530" w:rsidRDefault="00996530" w:rsidP="00996530">
      <w:pPr>
        <w:pStyle w:val="BodyText"/>
        <w:rPr>
          <w:sz w:val="16"/>
        </w:rPr>
      </w:pPr>
    </w:p>
    <w:p w14:paraId="37E7E008" w14:textId="77777777" w:rsidR="00996530" w:rsidRDefault="00996530" w:rsidP="00996530">
      <w:pPr>
        <w:pStyle w:val="BodyText"/>
        <w:spacing w:before="92"/>
        <w:ind w:left="839"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E</w:t>
      </w:r>
      <w:r>
        <w:t>nsu</w:t>
      </w:r>
      <w:r>
        <w:rPr>
          <w:spacing w:val="-1"/>
        </w:rPr>
        <w:t>r</w:t>
      </w:r>
      <w:r>
        <w:t>e</w:t>
      </w:r>
      <w:r>
        <w:rPr>
          <w:spacing w:val="-1"/>
        </w:rPr>
        <w:t xml:space="preserve"> a</w:t>
      </w:r>
      <w:r>
        <w:t xml:space="preserve">t the </w:t>
      </w:r>
      <w:r>
        <w:rPr>
          <w:spacing w:val="-3"/>
        </w:rPr>
        <w:t>g</w:t>
      </w:r>
      <w:r>
        <w:rPr>
          <w:spacing w:val="1"/>
        </w:rPr>
        <w:t>r</w:t>
      </w:r>
      <w:r>
        <w:rPr>
          <w:spacing w:val="-1"/>
        </w:rPr>
        <w:t>a</w:t>
      </w:r>
      <w:r>
        <w:t>nt</w:t>
      </w:r>
      <w:r>
        <w:rPr>
          <w:spacing w:val="-1"/>
        </w:rPr>
        <w:t>e</w:t>
      </w:r>
      <w:r>
        <w:t xml:space="preserve">e </w:t>
      </w:r>
      <w:r>
        <w:rPr>
          <w:spacing w:val="2"/>
        </w:rPr>
        <w:t>o</w:t>
      </w:r>
      <w:r>
        <w:t xml:space="preserve">r </w:t>
      </w:r>
      <w:r>
        <w:rPr>
          <w:spacing w:val="2"/>
        </w:rPr>
        <w:t>s</w:t>
      </w:r>
      <w:r>
        <w:t>u</w:t>
      </w:r>
      <w:r>
        <w:rPr>
          <w:spacing w:val="-1"/>
        </w:rPr>
        <w:t>b-rec</w:t>
      </w:r>
      <w:r>
        <w:t>ipi</w:t>
      </w:r>
      <w:r>
        <w:rPr>
          <w:spacing w:val="-1"/>
        </w:rPr>
        <w:t>e</w:t>
      </w:r>
      <w:r>
        <w:t>nt l</w:t>
      </w:r>
      <w:r>
        <w:rPr>
          <w:spacing w:val="-1"/>
        </w:rPr>
        <w:t>e</w:t>
      </w:r>
      <w:r>
        <w:rPr>
          <w:spacing w:val="2"/>
        </w:rPr>
        <w:t>v</w:t>
      </w:r>
      <w:r>
        <w:rPr>
          <w:spacing w:val="-1"/>
        </w:rPr>
        <w:t>e</w:t>
      </w:r>
      <w:r>
        <w:t>l th</w:t>
      </w:r>
      <w:r>
        <w:rPr>
          <w:spacing w:val="-1"/>
        </w:rPr>
        <w:t>a</w:t>
      </w:r>
      <w:r>
        <w:t>t those</w:t>
      </w:r>
      <w:r>
        <w:rPr>
          <w:spacing w:val="-1"/>
        </w:rPr>
        <w:t xml:space="preserve"> ca</w:t>
      </w:r>
      <w:r>
        <w:t>ptu</w:t>
      </w:r>
      <w:r>
        <w:rPr>
          <w:spacing w:val="-1"/>
        </w:rPr>
        <w:t>r</w:t>
      </w:r>
      <w:r>
        <w:t>i</w:t>
      </w:r>
      <w:r>
        <w:rPr>
          <w:spacing w:val="2"/>
        </w:rPr>
        <w:t>n</w:t>
      </w:r>
      <w:r>
        <w:t xml:space="preserve">g </w:t>
      </w:r>
      <w:r>
        <w:rPr>
          <w:spacing w:val="-1"/>
        </w:rPr>
        <w:t>a</w:t>
      </w:r>
      <w:r>
        <w:t xml:space="preserve">nd </w:t>
      </w:r>
      <w:r>
        <w:rPr>
          <w:spacing w:val="-1"/>
        </w:rPr>
        <w:t>rec</w:t>
      </w:r>
      <w:r>
        <w:rPr>
          <w:spacing w:val="2"/>
        </w:rPr>
        <w:t>o</w:t>
      </w:r>
      <w:r>
        <w:rPr>
          <w:spacing w:val="-1"/>
        </w:rPr>
        <w:t>r</w:t>
      </w:r>
      <w:r>
        <w:t>d</w:t>
      </w:r>
      <w:r>
        <w:rPr>
          <w:spacing w:val="2"/>
        </w:rPr>
        <w:t>i</w:t>
      </w:r>
      <w:r>
        <w:t>ng d</w:t>
      </w:r>
      <w:r>
        <w:rPr>
          <w:spacing w:val="-1"/>
        </w:rPr>
        <w:t>a</w:t>
      </w:r>
      <w:r>
        <w:rPr>
          <w:spacing w:val="2"/>
        </w:rPr>
        <w:t>t</w:t>
      </w:r>
      <w:r>
        <w:t>a</w:t>
      </w:r>
      <w:r>
        <w:rPr>
          <w:spacing w:val="-1"/>
        </w:rPr>
        <w:t xml:space="preserve"> a</w:t>
      </w:r>
      <w:r>
        <w:rPr>
          <w:spacing w:val="1"/>
        </w:rPr>
        <w:t>r</w:t>
      </w:r>
      <w:r>
        <w:t>e familiar with the latest instructions for data collection, including ETA administrative issuances (e.g., Training and Employment Guidance Letters, Data Collection and Data Validation Handbooks, and the Older Worker Community of Practice).</w:t>
      </w:r>
    </w:p>
    <w:p w14:paraId="558A6600" w14:textId="77777777" w:rsidR="00996530" w:rsidRDefault="00996530" w:rsidP="00996530">
      <w:pPr>
        <w:pStyle w:val="BodyText"/>
        <w:rPr>
          <w:sz w:val="16"/>
        </w:rPr>
      </w:pPr>
    </w:p>
    <w:p w14:paraId="3977F8B3" w14:textId="77777777" w:rsidR="00996530" w:rsidRDefault="00996530" w:rsidP="00996530">
      <w:pPr>
        <w:pStyle w:val="BodyText"/>
        <w:spacing w:before="92" w:line="242" w:lineRule="auto"/>
        <w:ind w:left="840" w:hanging="360"/>
      </w:pPr>
      <w:r>
        <w:rPr>
          <w:rFonts w:ascii="Wingdings" w:hAnsi="Wingdings"/>
          <w:spacing w:val="-184"/>
        </w:rPr>
        <w:t></w:t>
      </w:r>
      <w:r>
        <w:rPr>
          <w:rFonts w:ascii="MS UI Gothic" w:hAnsi="MS UI Gothic"/>
          <w:position w:val="2"/>
          <w:sz w:val="18"/>
        </w:rPr>
        <w:t>✔</w:t>
      </w:r>
      <w:r>
        <w:rPr>
          <w:position w:val="2"/>
          <w:sz w:val="18"/>
        </w:rPr>
        <w:t xml:space="preserve">   </w:t>
      </w:r>
      <w:r>
        <w:rPr>
          <w:spacing w:val="-1"/>
        </w:rPr>
        <w:t>E</w:t>
      </w:r>
      <w:r>
        <w:t>nsu</w:t>
      </w:r>
      <w:r>
        <w:rPr>
          <w:spacing w:val="-1"/>
        </w:rPr>
        <w:t>r</w:t>
      </w:r>
      <w:r>
        <w:t>e d</w:t>
      </w:r>
      <w:r>
        <w:rPr>
          <w:spacing w:val="-1"/>
        </w:rPr>
        <w:t>a</w:t>
      </w:r>
      <w:r>
        <w:t xml:space="preserve">ta </w:t>
      </w:r>
      <w:r>
        <w:rPr>
          <w:spacing w:val="-1"/>
        </w:rPr>
        <w:t>ar</w:t>
      </w:r>
      <w:r>
        <w:t xml:space="preserve">e </w:t>
      </w:r>
      <w:r>
        <w:rPr>
          <w:spacing w:val="-1"/>
        </w:rPr>
        <w:t>e</w:t>
      </w:r>
      <w:r>
        <w:t>nt</w:t>
      </w:r>
      <w:r>
        <w:rPr>
          <w:spacing w:val="-1"/>
        </w:rPr>
        <w:t>e</w:t>
      </w:r>
      <w:r>
        <w:rPr>
          <w:spacing w:val="1"/>
        </w:rPr>
        <w:t>r</w:t>
      </w:r>
      <w:r>
        <w:rPr>
          <w:spacing w:val="-1"/>
        </w:rPr>
        <w:t>e</w:t>
      </w:r>
      <w:r>
        <w:t xml:space="preserve">d </w:t>
      </w:r>
      <w:r>
        <w:rPr>
          <w:spacing w:val="2"/>
        </w:rPr>
        <w:t>d</w:t>
      </w:r>
      <w:r>
        <w:t>i</w:t>
      </w:r>
      <w:r>
        <w:rPr>
          <w:spacing w:val="-1"/>
        </w:rPr>
        <w:t>rec</w:t>
      </w:r>
      <w:r>
        <w:t>t</w:t>
      </w:r>
      <w:r>
        <w:rPr>
          <w:spacing w:val="2"/>
        </w:rPr>
        <w:t>l</w:t>
      </w:r>
      <w:r>
        <w:t xml:space="preserve">y into the </w:t>
      </w:r>
      <w:r>
        <w:rPr>
          <w:spacing w:val="1"/>
        </w:rPr>
        <w:t>W</w:t>
      </w:r>
      <w:r>
        <w:rPr>
          <w:spacing w:val="-1"/>
        </w:rPr>
        <w:t>D</w:t>
      </w:r>
      <w:r>
        <w:t>CS/SP</w:t>
      </w:r>
      <w:r>
        <w:rPr>
          <w:spacing w:val="-1"/>
        </w:rPr>
        <w:t>A</w:t>
      </w:r>
      <w:r>
        <w:t>R</w:t>
      </w:r>
      <w:r>
        <w:rPr>
          <w:spacing w:val="-1"/>
        </w:rPr>
        <w:t>Q</w:t>
      </w:r>
      <w:r>
        <w:t>, or the su</w:t>
      </w:r>
      <w:r>
        <w:rPr>
          <w:spacing w:val="-1"/>
        </w:rPr>
        <w:t>cce</w:t>
      </w:r>
      <w:r>
        <w:t>ssor d</w:t>
      </w:r>
      <w:r>
        <w:rPr>
          <w:spacing w:val="-1"/>
        </w:rPr>
        <w:t>a</w:t>
      </w:r>
      <w:r>
        <w:t xml:space="preserve">ta </w:t>
      </w:r>
      <w:r>
        <w:rPr>
          <w:spacing w:val="2"/>
        </w:rPr>
        <w:t>s</w:t>
      </w:r>
      <w:r>
        <w:rPr>
          <w:spacing w:val="-5"/>
        </w:rPr>
        <w:t>y</w:t>
      </w:r>
      <w:r>
        <w:t>s</w:t>
      </w:r>
      <w:r>
        <w:rPr>
          <w:spacing w:val="2"/>
        </w:rPr>
        <w:t>t</w:t>
      </w:r>
      <w:r>
        <w:rPr>
          <w:spacing w:val="-1"/>
        </w:rPr>
        <w:t>e</w:t>
      </w:r>
      <w:r>
        <w:t xml:space="preserve">m </w:t>
      </w:r>
      <w:r>
        <w:rPr>
          <w:spacing w:val="-1"/>
        </w:rPr>
        <w:t xml:space="preserve">as </w:t>
      </w:r>
      <w:r>
        <w:t>designated by ETA.</w:t>
      </w:r>
    </w:p>
    <w:p w14:paraId="4A8CB7AE" w14:textId="77777777" w:rsidR="00996530" w:rsidRDefault="00996530" w:rsidP="00996530">
      <w:pPr>
        <w:pStyle w:val="BodyText"/>
        <w:spacing w:before="6"/>
        <w:rPr>
          <w:sz w:val="15"/>
        </w:rPr>
      </w:pPr>
    </w:p>
    <w:p w14:paraId="136F6116" w14:textId="77777777" w:rsidR="00996530" w:rsidRDefault="00996530" w:rsidP="00996530">
      <w:pPr>
        <w:pStyle w:val="BodyText"/>
        <w:spacing w:before="92"/>
        <w:ind w:left="840" w:right="189" w:hanging="360"/>
      </w:pPr>
      <w:r>
        <w:rPr>
          <w:rFonts w:ascii="Wingdings" w:hAnsi="Wingdings"/>
          <w:spacing w:val="-184"/>
        </w:rPr>
        <w:t></w:t>
      </w:r>
      <w:r>
        <w:rPr>
          <w:rFonts w:ascii="MS UI Gothic" w:hAnsi="MS UI Gothic"/>
          <w:position w:val="2"/>
          <w:sz w:val="18"/>
        </w:rPr>
        <w:t>✔</w:t>
      </w:r>
      <w:r>
        <w:rPr>
          <w:position w:val="2"/>
          <w:sz w:val="18"/>
        </w:rPr>
        <w:t xml:space="preserve">   </w:t>
      </w:r>
      <w:r>
        <w:rPr>
          <w:spacing w:val="-3"/>
        </w:rPr>
        <w:t>L</w:t>
      </w:r>
      <w:r>
        <w:rPr>
          <w:spacing w:val="1"/>
        </w:rPr>
        <w:t>e</w:t>
      </w:r>
      <w:r>
        <w:t>g</w:t>
      </w:r>
      <w:r>
        <w:rPr>
          <w:spacing w:val="-1"/>
        </w:rPr>
        <w:t>a</w:t>
      </w:r>
      <w:r>
        <w:t>l</w:t>
      </w:r>
      <w:r>
        <w:rPr>
          <w:spacing w:val="2"/>
        </w:rPr>
        <w:t>l</w:t>
      </w:r>
      <w:r>
        <w:t>y obl</w:t>
      </w:r>
      <w:r>
        <w:rPr>
          <w:spacing w:val="2"/>
        </w:rPr>
        <w:t>i</w:t>
      </w:r>
      <w:r>
        <w:rPr>
          <w:spacing w:val="-3"/>
        </w:rPr>
        <w:t>g</w:t>
      </w:r>
      <w:r>
        <w:rPr>
          <w:spacing w:val="-1"/>
        </w:rPr>
        <w:t>a</w:t>
      </w:r>
      <w:r>
        <w:t>te sub</w:t>
      </w:r>
      <w:r>
        <w:rPr>
          <w:spacing w:val="1"/>
        </w:rPr>
        <w:t>-</w:t>
      </w:r>
      <w:r>
        <w:rPr>
          <w:spacing w:val="-1"/>
        </w:rPr>
        <w:t>r</w:t>
      </w:r>
      <w:r>
        <w:rPr>
          <w:spacing w:val="1"/>
        </w:rPr>
        <w:t>e</w:t>
      </w:r>
      <w:r>
        <w:rPr>
          <w:spacing w:val="-1"/>
        </w:rPr>
        <w:t>c</w:t>
      </w:r>
      <w:r>
        <w:t>ipi</w:t>
      </w:r>
      <w:r>
        <w:rPr>
          <w:spacing w:val="-1"/>
        </w:rPr>
        <w:t>e</w:t>
      </w:r>
      <w:r>
        <w:t>nts to tum ov</w:t>
      </w:r>
      <w:r>
        <w:rPr>
          <w:spacing w:val="-1"/>
        </w:rPr>
        <w:t>e</w:t>
      </w:r>
      <w:r>
        <w:t>r</w:t>
      </w:r>
      <w:r>
        <w:rPr>
          <w:spacing w:val="-1"/>
        </w:rPr>
        <w:t xml:space="preserve"> c</w:t>
      </w:r>
      <w:r>
        <w:t>ompl</w:t>
      </w:r>
      <w:r>
        <w:rPr>
          <w:spacing w:val="-1"/>
        </w:rPr>
        <w:t>e</w:t>
      </w:r>
      <w:r>
        <w:t>te d</w:t>
      </w:r>
      <w:r>
        <w:rPr>
          <w:spacing w:val="-1"/>
        </w:rPr>
        <w:t>a</w:t>
      </w:r>
      <w:r>
        <w:t>ta</w:t>
      </w:r>
      <w:r>
        <w:rPr>
          <w:spacing w:val="-1"/>
        </w:rPr>
        <w:t xml:space="preserve"> f</w:t>
      </w:r>
      <w:r>
        <w:t>il</w:t>
      </w:r>
      <w:r>
        <w:rPr>
          <w:spacing w:val="-1"/>
        </w:rPr>
        <w:t>e</w:t>
      </w:r>
      <w:r>
        <w:t>s in the sp</w:t>
      </w:r>
      <w:r>
        <w:rPr>
          <w:spacing w:val="-1"/>
        </w:rPr>
        <w:t>ec</w:t>
      </w:r>
      <w:r>
        <w:t>i</w:t>
      </w:r>
      <w:r>
        <w:rPr>
          <w:spacing w:val="1"/>
        </w:rPr>
        <w:t>f</w:t>
      </w:r>
      <w:r>
        <w:t>i</w:t>
      </w:r>
      <w:r>
        <w:rPr>
          <w:spacing w:val="-1"/>
        </w:rPr>
        <w:t>e</w:t>
      </w:r>
      <w:r>
        <w:t xml:space="preserve">d </w:t>
      </w:r>
      <w:r>
        <w:rPr>
          <w:spacing w:val="-1"/>
        </w:rPr>
        <w:t>e</w:t>
      </w:r>
      <w:r>
        <w:t>l</w:t>
      </w:r>
      <w:r>
        <w:rPr>
          <w:spacing w:val="-1"/>
        </w:rPr>
        <w:t>ec</w:t>
      </w:r>
      <w:r>
        <w:t>t</w:t>
      </w:r>
      <w:r>
        <w:rPr>
          <w:spacing w:val="-1"/>
        </w:rPr>
        <w:t>r</w:t>
      </w:r>
      <w:r>
        <w:t>onic format, as well as hard copy case files, to the grantee when sub-recipients cease to administer SCSEP.</w:t>
      </w:r>
    </w:p>
    <w:p w14:paraId="32EC386C" w14:textId="77777777" w:rsidR="00996530" w:rsidRDefault="00996530" w:rsidP="00996530">
      <w:pPr>
        <w:pStyle w:val="BodyText"/>
        <w:rPr>
          <w:sz w:val="16"/>
        </w:rPr>
      </w:pPr>
    </w:p>
    <w:p w14:paraId="2B3D6040" w14:textId="77777777" w:rsidR="00996530" w:rsidRDefault="00996530" w:rsidP="00996530">
      <w:pPr>
        <w:pStyle w:val="BodyText"/>
        <w:spacing w:before="92"/>
        <w:ind w:left="840" w:hanging="360"/>
      </w:pPr>
      <w:r>
        <w:rPr>
          <w:rFonts w:ascii="Wingdings" w:hAnsi="Wingdings"/>
          <w:spacing w:val="-184"/>
        </w:rPr>
        <w:t></w:t>
      </w:r>
      <w:r>
        <w:rPr>
          <w:rFonts w:ascii="MS UI Gothic" w:hAnsi="MS UI Gothic"/>
          <w:position w:val="2"/>
          <w:sz w:val="18"/>
        </w:rPr>
        <w:t>✔</w:t>
      </w:r>
      <w:r>
        <w:rPr>
          <w:position w:val="2"/>
          <w:sz w:val="18"/>
        </w:rPr>
        <w:t xml:space="preserve">   </w:t>
      </w:r>
      <w:r>
        <w:rPr>
          <w:spacing w:val="-3"/>
        </w:rPr>
        <w:t>L</w:t>
      </w:r>
      <w:r>
        <w:rPr>
          <w:spacing w:val="1"/>
        </w:rPr>
        <w:t>e</w:t>
      </w:r>
      <w:r>
        <w:t>g</w:t>
      </w:r>
      <w:r>
        <w:rPr>
          <w:spacing w:val="-1"/>
        </w:rPr>
        <w:t>a</w:t>
      </w:r>
      <w:r>
        <w:t>l</w:t>
      </w:r>
      <w:r>
        <w:rPr>
          <w:spacing w:val="2"/>
        </w:rPr>
        <w:t>l</w:t>
      </w:r>
      <w:r>
        <w:t>y obl</w:t>
      </w:r>
      <w:r>
        <w:rPr>
          <w:spacing w:val="2"/>
        </w:rPr>
        <w:t>i</w:t>
      </w:r>
      <w:r>
        <w:rPr>
          <w:spacing w:val="-3"/>
        </w:rPr>
        <w:t>g</w:t>
      </w:r>
      <w:r>
        <w:rPr>
          <w:spacing w:val="-1"/>
        </w:rPr>
        <w:t>a</w:t>
      </w:r>
      <w:r>
        <w:rPr>
          <w:spacing w:val="2"/>
        </w:rPr>
        <w:t>t</w:t>
      </w:r>
      <w:r>
        <w:t>e n</w:t>
      </w:r>
      <w:r>
        <w:rPr>
          <w:spacing w:val="-1"/>
        </w:rPr>
        <w:t>e</w:t>
      </w:r>
      <w:r>
        <w:t>w su</w:t>
      </w:r>
      <w:r>
        <w:rPr>
          <w:spacing w:val="2"/>
        </w:rPr>
        <w:t>b</w:t>
      </w:r>
      <w:r>
        <w:rPr>
          <w:spacing w:val="-1"/>
        </w:rPr>
        <w:t>-rec</w:t>
      </w:r>
      <w:r>
        <w:t>ipi</w:t>
      </w:r>
      <w:r>
        <w:rPr>
          <w:spacing w:val="-1"/>
        </w:rPr>
        <w:t>e</w:t>
      </w:r>
      <w:r>
        <w:t xml:space="preserve">nts to </w:t>
      </w:r>
      <w:r>
        <w:rPr>
          <w:spacing w:val="-1"/>
        </w:rPr>
        <w:t>c</w:t>
      </w:r>
      <w:r>
        <w:t>oll</w:t>
      </w:r>
      <w:r>
        <w:rPr>
          <w:spacing w:val="1"/>
        </w:rPr>
        <w:t>e</w:t>
      </w:r>
      <w:r>
        <w:rPr>
          <w:spacing w:val="-1"/>
        </w:rPr>
        <w:t>c</w:t>
      </w:r>
      <w:r>
        <w:t xml:space="preserve">t </w:t>
      </w:r>
      <w:r>
        <w:rPr>
          <w:spacing w:val="-1"/>
        </w:rPr>
        <w:t>a</w:t>
      </w:r>
      <w:r>
        <w:t xml:space="preserve">nd </w:t>
      </w:r>
      <w:r>
        <w:rPr>
          <w:spacing w:val="-1"/>
        </w:rPr>
        <w:t>e</w:t>
      </w:r>
      <w:r>
        <w:t>nt</w:t>
      </w:r>
      <w:r>
        <w:rPr>
          <w:spacing w:val="-1"/>
        </w:rPr>
        <w:t>e</w:t>
      </w:r>
      <w:r>
        <w:t>r</w:t>
      </w:r>
      <w:r>
        <w:rPr>
          <w:spacing w:val="-1"/>
        </w:rPr>
        <w:t xml:space="preserve"> c</w:t>
      </w:r>
      <w:r>
        <w:t>ompl</w:t>
      </w:r>
      <w:r>
        <w:rPr>
          <w:spacing w:val="-1"/>
        </w:rPr>
        <w:t>e</w:t>
      </w:r>
      <w:r>
        <w:t xml:space="preserve">te </w:t>
      </w:r>
      <w:r>
        <w:rPr>
          <w:spacing w:val="2"/>
        </w:rPr>
        <w:t>d</w:t>
      </w:r>
      <w:r>
        <w:rPr>
          <w:spacing w:val="-1"/>
        </w:rPr>
        <w:t>a</w:t>
      </w:r>
      <w:r>
        <w:t xml:space="preserve">ta </w:t>
      </w:r>
      <w:r>
        <w:rPr>
          <w:spacing w:val="1"/>
        </w:rPr>
        <w:t>r</w:t>
      </w:r>
      <w:r>
        <w:rPr>
          <w:spacing w:val="-1"/>
        </w:rPr>
        <w:t>e</w:t>
      </w:r>
      <w:r>
        <w:t>l</w:t>
      </w:r>
      <w:r>
        <w:rPr>
          <w:spacing w:val="-1"/>
        </w:rPr>
        <w:t>a</w:t>
      </w:r>
      <w:r>
        <w:rPr>
          <w:spacing w:val="2"/>
        </w:rPr>
        <w:t>t</w:t>
      </w:r>
      <w:r>
        <w:rPr>
          <w:spacing w:val="-1"/>
        </w:rPr>
        <w:t>e</w:t>
      </w:r>
      <w:r>
        <w:t xml:space="preserve">d to </w:t>
      </w:r>
      <w:r>
        <w:rPr>
          <w:spacing w:val="-1"/>
        </w:rPr>
        <w:t>a</w:t>
      </w:r>
      <w:r>
        <w:rPr>
          <w:spacing w:val="4"/>
        </w:rPr>
        <w:t>n</w:t>
      </w:r>
      <w:r>
        <w:t>y participants whom they acquire upon becoming sub-recipients, including any participants who are still in the follow-up period.</w:t>
      </w:r>
    </w:p>
    <w:p w14:paraId="6CA248FF" w14:textId="77777777" w:rsidR="00996530" w:rsidRDefault="00996530" w:rsidP="00996530">
      <w:pPr>
        <w:pStyle w:val="BodyText"/>
        <w:spacing w:before="5"/>
        <w:rPr>
          <w:sz w:val="16"/>
        </w:rPr>
      </w:pPr>
    </w:p>
    <w:p w14:paraId="28D73EFF" w14:textId="77777777" w:rsidR="00996530" w:rsidRDefault="00996530" w:rsidP="00996530">
      <w:pPr>
        <w:pStyle w:val="BodyText"/>
        <w:spacing w:before="90"/>
        <w:ind w:left="120" w:right="402"/>
      </w:pPr>
      <w:r>
        <w:t>If the grantee is not in compliance with any of the assurances above, provide information on a separate attachment indicating what specific steps the grantee is taking to conform to these standard grant requirement(s).</w:t>
      </w:r>
    </w:p>
    <w:p w14:paraId="649886E4" w14:textId="77777777" w:rsidR="00996530" w:rsidRDefault="00996530" w:rsidP="00996530">
      <w:pPr>
        <w:pStyle w:val="BodyText"/>
        <w:spacing w:before="11"/>
        <w:rPr>
          <w:sz w:val="23"/>
        </w:rPr>
      </w:pPr>
    </w:p>
    <w:p w14:paraId="4A7BB2E4" w14:textId="77777777" w:rsidR="00996530" w:rsidRDefault="00996530" w:rsidP="00996530">
      <w:pPr>
        <w:pStyle w:val="BodyText"/>
        <w:ind w:left="120"/>
      </w:pPr>
      <w:r>
        <w:t xml:space="preserve">By signing below, the grantee certifies that their organization will comply with each of the listed requirements and will remain in compliance </w:t>
      </w:r>
      <w:proofErr w:type="gramStart"/>
      <w:r>
        <w:t>for</w:t>
      </w:r>
      <w:proofErr w:type="gramEnd"/>
      <w:r>
        <w:t xml:space="preserve"> the program year for which they are submitting this application.</w:t>
      </w:r>
    </w:p>
    <w:p w14:paraId="068ABB69" w14:textId="77777777" w:rsidR="00996530" w:rsidRDefault="00996530" w:rsidP="00996530">
      <w:pPr>
        <w:pStyle w:val="BodyText"/>
        <w:rPr>
          <w:sz w:val="20"/>
        </w:rPr>
      </w:pPr>
    </w:p>
    <w:p w14:paraId="134451D0" w14:textId="77777777" w:rsidR="00996530" w:rsidRDefault="00996530" w:rsidP="00996530">
      <w:pPr>
        <w:pStyle w:val="BodyText"/>
        <w:rPr>
          <w:sz w:val="20"/>
        </w:rPr>
      </w:pPr>
    </w:p>
    <w:p w14:paraId="3F03418C" w14:textId="3CAD1646" w:rsidR="00996530" w:rsidRDefault="00996530" w:rsidP="00996530">
      <w:pPr>
        <w:pStyle w:val="BodyText"/>
        <w:spacing w:before="9"/>
        <w:rPr>
          <w:sz w:val="20"/>
        </w:rPr>
      </w:pPr>
      <w:r>
        <w:rPr>
          <w:noProof/>
        </w:rPr>
        <mc:AlternateContent>
          <mc:Choice Requires="wps">
            <w:drawing>
              <wp:anchor distT="0" distB="0" distL="0" distR="0" simplePos="0" relativeHeight="251659264" behindDoc="1" locked="0" layoutInCell="1" allowOverlap="1" wp14:anchorId="5EFCC062" wp14:editId="30F83244">
                <wp:simplePos x="0" y="0"/>
                <wp:positionH relativeFrom="page">
                  <wp:posOffset>1001395</wp:posOffset>
                </wp:positionH>
                <wp:positionV relativeFrom="paragraph">
                  <wp:posOffset>181610</wp:posOffset>
                </wp:positionV>
                <wp:extent cx="3296920" cy="1270"/>
                <wp:effectExtent l="10795" t="8255" r="6985" b="9525"/>
                <wp:wrapTopAndBottom/>
                <wp:docPr id="184470315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6920" cy="1270"/>
                        </a:xfrm>
                        <a:custGeom>
                          <a:avLst/>
                          <a:gdLst>
                            <a:gd name="T0" fmla="+- 0 1577 1577"/>
                            <a:gd name="T1" fmla="*/ T0 w 5192"/>
                            <a:gd name="T2" fmla="+- 0 6769 1577"/>
                            <a:gd name="T3" fmla="*/ T2 w 5192"/>
                          </a:gdLst>
                          <a:ahLst/>
                          <a:cxnLst>
                            <a:cxn ang="0">
                              <a:pos x="T1" y="0"/>
                            </a:cxn>
                            <a:cxn ang="0">
                              <a:pos x="T3" y="0"/>
                            </a:cxn>
                          </a:cxnLst>
                          <a:rect l="0" t="0" r="r" b="b"/>
                          <a:pathLst>
                            <a:path w="5192">
                              <a:moveTo>
                                <a:pt x="0" y="0"/>
                              </a:moveTo>
                              <a:lnTo>
                                <a:pt x="5192" y="0"/>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A33C1" id="Freeform 6" o:spid="_x0000_s1026" style="position:absolute;margin-left:78.85pt;margin-top:14.3pt;width:259.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" path="m,l5192,e" filled="f" strokeweight=".25436mm">
                <v:path arrowok="t" o:connecttype="custom" o:connectlocs="0,0;329692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216D51E9" wp14:editId="234CFE2E">
                <wp:simplePos x="0" y="0"/>
                <wp:positionH relativeFrom="page">
                  <wp:posOffset>4933315</wp:posOffset>
                </wp:positionH>
                <wp:positionV relativeFrom="paragraph">
                  <wp:posOffset>184785</wp:posOffset>
                </wp:positionV>
                <wp:extent cx="1636395" cy="1270"/>
                <wp:effectExtent l="8890" t="11430" r="12065" b="6350"/>
                <wp:wrapTopAndBottom/>
                <wp:docPr id="50764718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6395" cy="1270"/>
                        </a:xfrm>
                        <a:custGeom>
                          <a:avLst/>
                          <a:gdLst>
                            <a:gd name="T0" fmla="+- 0 7769 7769"/>
                            <a:gd name="T1" fmla="*/ T0 w 2577"/>
                            <a:gd name="T2" fmla="+- 0 10346 7769"/>
                            <a:gd name="T3" fmla="*/ T2 w 2577"/>
                          </a:gdLst>
                          <a:ahLst/>
                          <a:cxnLst>
                            <a:cxn ang="0">
                              <a:pos x="T1" y="0"/>
                            </a:cxn>
                            <a:cxn ang="0">
                              <a:pos x="T3" y="0"/>
                            </a:cxn>
                          </a:cxnLst>
                          <a:rect l="0" t="0" r="r" b="b"/>
                          <a:pathLst>
                            <a:path w="2577">
                              <a:moveTo>
                                <a:pt x="0" y="0"/>
                              </a:moveTo>
                              <a:lnTo>
                                <a:pt x="2577" y="0"/>
                              </a:lnTo>
                            </a:path>
                          </a:pathLst>
                        </a:custGeom>
                        <a:noFill/>
                        <a:ln w="91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836A3" id="Freeform 7" o:spid="_x0000_s1026" style="position:absolute;margin-left:388.45pt;margin-top:14.55pt;width:128.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" path="m,l2577,e" filled="f" strokeweight=".25436mm">
                <v:path arrowok="t" o:connecttype="custom" o:connectlocs="0,0;1636395,0" o:connectangles="0,0"/>
                <w10:wrap type="topAndBottom" anchorx="page"/>
              </v:shape>
            </w:pict>
          </mc:Fallback>
        </mc:AlternateContent>
      </w:r>
    </w:p>
    <w:p w14:paraId="7AF67F68" w14:textId="77777777" w:rsidR="00996530" w:rsidRDefault="00996530" w:rsidP="00996530">
      <w:pPr>
        <w:pStyle w:val="BodyText"/>
        <w:tabs>
          <w:tab w:val="left" w:pos="6419"/>
        </w:tabs>
        <w:ind w:left="240"/>
      </w:pPr>
      <w:r>
        <w:t>Signature of</w:t>
      </w:r>
      <w:r>
        <w:rPr>
          <w:spacing w:val="-10"/>
        </w:rPr>
        <w:t xml:space="preserve"> </w:t>
      </w:r>
      <w:r>
        <w:t>Authorized</w:t>
      </w:r>
      <w:r>
        <w:rPr>
          <w:spacing w:val="-2"/>
        </w:rPr>
        <w:t xml:space="preserve"> </w:t>
      </w:r>
      <w:r>
        <w:t>Representative</w:t>
      </w:r>
      <w:r>
        <w:tab/>
        <w:t>Date</w:t>
      </w:r>
    </w:p>
    <w:p w14:paraId="363A0B52" w14:textId="43D5545E" w:rsidR="00996530" w:rsidRPr="00996530" w:rsidRDefault="00996530" w:rsidP="00996530">
      <w:pPr>
        <w:spacing w:before="188"/>
        <w:ind w:left="480"/>
        <w:rPr>
          <w:rFonts w:ascii="MS UI Gothic" w:hAnsi="MS UI Gothic"/>
          <w:sz w:val="18"/>
        </w:rPr>
      </w:pPr>
    </w:p>
    <w:p w14:paraId="062D36CF" w14:textId="77777777" w:rsidR="00996530" w:rsidRDefault="00996530"/>
    <w:sectPr w:rsidR="0099653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D7E3C" w14:textId="77777777" w:rsidR="00CA3C3B" w:rsidRDefault="00CA3C3B" w:rsidP="00996530">
      <w:pPr>
        <w:spacing w:after="0" w:line="240" w:lineRule="auto"/>
      </w:pPr>
      <w:r>
        <w:separator/>
      </w:r>
    </w:p>
  </w:endnote>
  <w:endnote w:type="continuationSeparator" w:id="0">
    <w:p w14:paraId="67896E2A" w14:textId="77777777" w:rsidR="00CA3C3B" w:rsidRDefault="00CA3C3B" w:rsidP="00996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BACA8" w14:textId="77777777" w:rsidR="00CA3C3B" w:rsidRDefault="00CA3C3B" w:rsidP="00996530">
      <w:pPr>
        <w:spacing w:after="0" w:line="240" w:lineRule="auto"/>
      </w:pPr>
      <w:r>
        <w:separator/>
      </w:r>
    </w:p>
  </w:footnote>
  <w:footnote w:type="continuationSeparator" w:id="0">
    <w:p w14:paraId="102DFA5D" w14:textId="77777777" w:rsidR="00CA3C3B" w:rsidRDefault="00CA3C3B" w:rsidP="00996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8F40F" w14:textId="54099F6C" w:rsidR="00996530" w:rsidRPr="00996530" w:rsidRDefault="00996530" w:rsidP="00996530">
    <w:pPr>
      <w:pStyle w:val="Header"/>
      <w:jc w:val="right"/>
      <w:rPr>
        <w:rFonts w:ascii="Times New Roman" w:hAnsi="Times New Roman" w:cs="Times New Roman"/>
        <w:b/>
        <w:bCs/>
      </w:rPr>
    </w:pPr>
    <w:r w:rsidRPr="00996530">
      <w:rPr>
        <w:rFonts w:ascii="Times New Roman" w:hAnsi="Times New Roman" w:cs="Times New Roman"/>
        <w:b/>
        <w:bCs/>
      </w:rPr>
      <w:t>Attachment 6</w:t>
    </w:r>
  </w:p>
  <w:p w14:paraId="2C4788B1" w14:textId="77777777" w:rsidR="00996530" w:rsidRDefault="00996530" w:rsidP="00996530">
    <w:pPr>
      <w:pStyle w:val="Header"/>
    </w:pPr>
  </w:p>
  <w:p w14:paraId="64DD25A1" w14:textId="77777777" w:rsidR="00996530" w:rsidRDefault="00996530" w:rsidP="0099653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22D28"/>
    <w:multiLevelType w:val="hybridMultilevel"/>
    <w:tmpl w:val="421238BE"/>
    <w:lvl w:ilvl="0" w:tplc="41C80CE2">
      <w:numFmt w:val="bullet"/>
      <w:lvlText w:val=""/>
      <w:lvlJc w:val="left"/>
      <w:pPr>
        <w:ind w:left="1200" w:hanging="360"/>
      </w:pPr>
      <w:rPr>
        <w:rFonts w:ascii="Wingdings" w:eastAsia="Wingdings" w:hAnsi="Wingdings" w:cs="Wingdings" w:hint="default"/>
        <w:w w:val="100"/>
        <w:sz w:val="28"/>
        <w:szCs w:val="28"/>
        <w:lang w:val="en-US" w:eastAsia="en-US" w:bidi="en-US"/>
      </w:rPr>
    </w:lvl>
    <w:lvl w:ilvl="1" w:tplc="A9BC0E1A">
      <w:numFmt w:val="bullet"/>
      <w:lvlText w:val="•"/>
      <w:lvlJc w:val="left"/>
      <w:pPr>
        <w:ind w:left="2036" w:hanging="360"/>
      </w:pPr>
      <w:rPr>
        <w:rFonts w:hint="default"/>
        <w:lang w:val="en-US" w:eastAsia="en-US" w:bidi="en-US"/>
      </w:rPr>
    </w:lvl>
    <w:lvl w:ilvl="2" w:tplc="77F45018">
      <w:numFmt w:val="bullet"/>
      <w:lvlText w:val="•"/>
      <w:lvlJc w:val="left"/>
      <w:pPr>
        <w:ind w:left="2872" w:hanging="360"/>
      </w:pPr>
      <w:rPr>
        <w:rFonts w:hint="default"/>
        <w:lang w:val="en-US" w:eastAsia="en-US" w:bidi="en-US"/>
      </w:rPr>
    </w:lvl>
    <w:lvl w:ilvl="3" w:tplc="2FCACAA6">
      <w:numFmt w:val="bullet"/>
      <w:lvlText w:val="•"/>
      <w:lvlJc w:val="left"/>
      <w:pPr>
        <w:ind w:left="3708" w:hanging="360"/>
      </w:pPr>
      <w:rPr>
        <w:rFonts w:hint="default"/>
        <w:lang w:val="en-US" w:eastAsia="en-US" w:bidi="en-US"/>
      </w:rPr>
    </w:lvl>
    <w:lvl w:ilvl="4" w:tplc="F86E4444">
      <w:numFmt w:val="bullet"/>
      <w:lvlText w:val="•"/>
      <w:lvlJc w:val="left"/>
      <w:pPr>
        <w:ind w:left="4544" w:hanging="360"/>
      </w:pPr>
      <w:rPr>
        <w:rFonts w:hint="default"/>
        <w:lang w:val="en-US" w:eastAsia="en-US" w:bidi="en-US"/>
      </w:rPr>
    </w:lvl>
    <w:lvl w:ilvl="5" w:tplc="35EE46B4">
      <w:numFmt w:val="bullet"/>
      <w:lvlText w:val="•"/>
      <w:lvlJc w:val="left"/>
      <w:pPr>
        <w:ind w:left="5380" w:hanging="360"/>
      </w:pPr>
      <w:rPr>
        <w:rFonts w:hint="default"/>
        <w:lang w:val="en-US" w:eastAsia="en-US" w:bidi="en-US"/>
      </w:rPr>
    </w:lvl>
    <w:lvl w:ilvl="6" w:tplc="F3862522">
      <w:numFmt w:val="bullet"/>
      <w:lvlText w:val="•"/>
      <w:lvlJc w:val="left"/>
      <w:pPr>
        <w:ind w:left="6216" w:hanging="360"/>
      </w:pPr>
      <w:rPr>
        <w:rFonts w:hint="default"/>
        <w:lang w:val="en-US" w:eastAsia="en-US" w:bidi="en-US"/>
      </w:rPr>
    </w:lvl>
    <w:lvl w:ilvl="7" w:tplc="DD3015E6">
      <w:numFmt w:val="bullet"/>
      <w:lvlText w:val="•"/>
      <w:lvlJc w:val="left"/>
      <w:pPr>
        <w:ind w:left="7052" w:hanging="360"/>
      </w:pPr>
      <w:rPr>
        <w:rFonts w:hint="default"/>
        <w:lang w:val="en-US" w:eastAsia="en-US" w:bidi="en-US"/>
      </w:rPr>
    </w:lvl>
    <w:lvl w:ilvl="8" w:tplc="83EEE8D8">
      <w:numFmt w:val="bullet"/>
      <w:lvlText w:val="•"/>
      <w:lvlJc w:val="left"/>
      <w:pPr>
        <w:ind w:left="7888" w:hanging="360"/>
      </w:pPr>
      <w:rPr>
        <w:rFonts w:hint="default"/>
        <w:lang w:val="en-US" w:eastAsia="en-US" w:bidi="en-US"/>
      </w:rPr>
    </w:lvl>
  </w:abstractNum>
  <w:abstractNum w:abstractNumId="1" w15:restartNumberingAfterBreak="0">
    <w:nsid w:val="7F8C76C7"/>
    <w:multiLevelType w:val="hybridMultilevel"/>
    <w:tmpl w:val="6FEAD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7242837">
    <w:abstractNumId w:val="0"/>
  </w:num>
  <w:num w:numId="2" w16cid:durableId="1977180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30"/>
    <w:rsid w:val="00040EE8"/>
    <w:rsid w:val="00487363"/>
    <w:rsid w:val="00502971"/>
    <w:rsid w:val="00695A77"/>
    <w:rsid w:val="006B2A0B"/>
    <w:rsid w:val="00801C2A"/>
    <w:rsid w:val="00996530"/>
    <w:rsid w:val="009B22DF"/>
    <w:rsid w:val="00AE7B4F"/>
    <w:rsid w:val="00B64382"/>
    <w:rsid w:val="00CA2C43"/>
    <w:rsid w:val="00CA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431B6"/>
  <w15:chartTrackingRefBased/>
  <w15:docId w15:val="{86DCBD36-2112-4534-9FDE-53FD2B5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5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5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5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5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5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5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5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5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5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5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5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5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530"/>
    <w:rPr>
      <w:rFonts w:eastAsiaTheme="majorEastAsia" w:cstheme="majorBidi"/>
      <w:color w:val="272727" w:themeColor="text1" w:themeTint="D8"/>
    </w:rPr>
  </w:style>
  <w:style w:type="paragraph" w:styleId="Title">
    <w:name w:val="Title"/>
    <w:basedOn w:val="Normal"/>
    <w:next w:val="Normal"/>
    <w:link w:val="TitleChar"/>
    <w:uiPriority w:val="10"/>
    <w:qFormat/>
    <w:rsid w:val="00996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5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5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530"/>
    <w:pPr>
      <w:spacing w:before="160"/>
      <w:jc w:val="center"/>
    </w:pPr>
    <w:rPr>
      <w:i/>
      <w:iCs/>
      <w:color w:val="404040" w:themeColor="text1" w:themeTint="BF"/>
    </w:rPr>
  </w:style>
  <w:style w:type="character" w:customStyle="1" w:styleId="QuoteChar">
    <w:name w:val="Quote Char"/>
    <w:basedOn w:val="DefaultParagraphFont"/>
    <w:link w:val="Quote"/>
    <w:uiPriority w:val="29"/>
    <w:rsid w:val="00996530"/>
    <w:rPr>
      <w:i/>
      <w:iCs/>
      <w:color w:val="404040" w:themeColor="text1" w:themeTint="BF"/>
    </w:rPr>
  </w:style>
  <w:style w:type="paragraph" w:styleId="ListParagraph">
    <w:name w:val="List Paragraph"/>
    <w:basedOn w:val="Normal"/>
    <w:uiPriority w:val="1"/>
    <w:qFormat/>
    <w:rsid w:val="00996530"/>
    <w:pPr>
      <w:ind w:left="720"/>
      <w:contextualSpacing/>
    </w:pPr>
  </w:style>
  <w:style w:type="character" w:styleId="IntenseEmphasis">
    <w:name w:val="Intense Emphasis"/>
    <w:basedOn w:val="DefaultParagraphFont"/>
    <w:uiPriority w:val="21"/>
    <w:qFormat/>
    <w:rsid w:val="00996530"/>
    <w:rPr>
      <w:i/>
      <w:iCs/>
      <w:color w:val="0F4761" w:themeColor="accent1" w:themeShade="BF"/>
    </w:rPr>
  </w:style>
  <w:style w:type="paragraph" w:styleId="IntenseQuote">
    <w:name w:val="Intense Quote"/>
    <w:basedOn w:val="Normal"/>
    <w:next w:val="Normal"/>
    <w:link w:val="IntenseQuoteChar"/>
    <w:uiPriority w:val="30"/>
    <w:qFormat/>
    <w:rsid w:val="00996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530"/>
    <w:rPr>
      <w:i/>
      <w:iCs/>
      <w:color w:val="0F4761" w:themeColor="accent1" w:themeShade="BF"/>
    </w:rPr>
  </w:style>
  <w:style w:type="character" w:styleId="IntenseReference">
    <w:name w:val="Intense Reference"/>
    <w:basedOn w:val="DefaultParagraphFont"/>
    <w:uiPriority w:val="32"/>
    <w:qFormat/>
    <w:rsid w:val="00996530"/>
    <w:rPr>
      <w:b/>
      <w:bCs/>
      <w:smallCaps/>
      <w:color w:val="0F4761" w:themeColor="accent1" w:themeShade="BF"/>
      <w:spacing w:val="5"/>
    </w:rPr>
  </w:style>
  <w:style w:type="paragraph" w:styleId="Header">
    <w:name w:val="header"/>
    <w:basedOn w:val="Normal"/>
    <w:link w:val="HeaderChar"/>
    <w:uiPriority w:val="99"/>
    <w:unhideWhenUsed/>
    <w:rsid w:val="00996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530"/>
  </w:style>
  <w:style w:type="paragraph" w:styleId="Footer">
    <w:name w:val="footer"/>
    <w:basedOn w:val="Normal"/>
    <w:link w:val="FooterChar"/>
    <w:uiPriority w:val="99"/>
    <w:unhideWhenUsed/>
    <w:rsid w:val="00996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530"/>
  </w:style>
  <w:style w:type="paragraph" w:styleId="BodyText">
    <w:name w:val="Body Text"/>
    <w:basedOn w:val="Normal"/>
    <w:link w:val="BodyTextChar"/>
    <w:uiPriority w:val="1"/>
    <w:qFormat/>
    <w:rsid w:val="00996530"/>
    <w:pPr>
      <w:widowControl w:val="0"/>
      <w:autoSpaceDE w:val="0"/>
      <w:autoSpaceDN w:val="0"/>
      <w:spacing w:after="0" w:line="240" w:lineRule="auto"/>
    </w:pPr>
    <w:rPr>
      <w:rFonts w:ascii="Times New Roman" w:eastAsia="Times New Roman" w:hAnsi="Times New Roman" w:cs="Times New Roman"/>
      <w:kern w:val="0"/>
      <w:sz w:val="24"/>
      <w:szCs w:val="24"/>
      <w:lang w:bidi="en-US"/>
      <w14:ligatures w14:val="none"/>
    </w:rPr>
  </w:style>
  <w:style w:type="character" w:customStyle="1" w:styleId="BodyTextChar">
    <w:name w:val="Body Text Char"/>
    <w:basedOn w:val="DefaultParagraphFont"/>
    <w:link w:val="BodyText"/>
    <w:uiPriority w:val="1"/>
    <w:rsid w:val="00996530"/>
    <w:rPr>
      <w:rFonts w:ascii="Times New Roman" w:eastAsia="Times New Roman" w:hAnsi="Times New Roman" w:cs="Times New Roman"/>
      <w:kern w:val="0"/>
      <w:sz w:val="24"/>
      <w:szCs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sep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2501</Words>
  <Characters>14257</Characters>
  <Application>Microsoft Office Word</Application>
  <DocSecurity>0</DocSecurity>
  <Lines>118</Lines>
  <Paragraphs>33</Paragraphs>
  <ScaleCrop>false</ScaleCrop>
  <Company>Iowa Workforce Development</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Greenman, Wendy [IWD]</dc:creator>
  <cp:keywords/>
  <dc:description/>
  <cp:lastModifiedBy>Greenman, Wendy [IWD]</cp:lastModifiedBy>
  <cp:revision>2</cp:revision>
  <dcterms:created xsi:type="dcterms:W3CDTF">2025-03-06T16:54:00Z</dcterms:created>
  <dcterms:modified xsi:type="dcterms:W3CDTF">2025-03-06T16:54:00Z</dcterms:modified>
</cp:coreProperties>
</file>